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22A5" w:rsidRPr="00731C4D" w:rsidRDefault="007822A5" w:rsidP="007822A5">
      <w:pPr>
        <w:ind w:firstLine="708"/>
        <w:jc w:val="center"/>
        <w:rPr>
          <w:rFonts w:ascii="Calibri" w:hAnsi="Calibri"/>
          <w:b/>
          <w:sz w:val="10"/>
          <w:szCs w:val="10"/>
        </w:rPr>
      </w:pP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588"/>
        <w:gridCol w:w="3336"/>
      </w:tblGrid>
      <w:tr w:rsidR="003C17D2" w:rsidRPr="00CD0EF4" w:rsidTr="003243FC">
        <w:tc>
          <w:tcPr>
            <w:tcW w:w="6588" w:type="dxa"/>
            <w:shd w:val="clear" w:color="auto" w:fill="C6D9F1"/>
            <w:vAlign w:val="center"/>
          </w:tcPr>
          <w:p w:rsidR="003C17D2" w:rsidRPr="00CD0EF4" w:rsidRDefault="003C17D2" w:rsidP="00867DC5">
            <w:pPr>
              <w:jc w:val="center"/>
              <w:rPr>
                <w:rFonts w:ascii="Calibri" w:hAnsi="Calibri" w:cs="Arial"/>
                <w:b/>
                <w:sz w:val="28"/>
                <w:szCs w:val="22"/>
              </w:rPr>
            </w:pPr>
            <w:r w:rsidRPr="00CD0EF4">
              <w:rPr>
                <w:rFonts w:ascii="Calibri" w:hAnsi="Calibri" w:cs="Arial"/>
                <w:b/>
                <w:sz w:val="28"/>
                <w:szCs w:val="22"/>
              </w:rPr>
              <w:t>Termo de Referência</w:t>
            </w:r>
          </w:p>
        </w:tc>
        <w:tc>
          <w:tcPr>
            <w:tcW w:w="3336" w:type="dxa"/>
            <w:shd w:val="clear" w:color="auto" w:fill="C6D9F1"/>
            <w:vAlign w:val="center"/>
          </w:tcPr>
          <w:p w:rsidR="003C17D2" w:rsidRPr="00CD0EF4" w:rsidRDefault="003C17D2" w:rsidP="00881F6C">
            <w:pPr>
              <w:jc w:val="center"/>
              <w:rPr>
                <w:rFonts w:ascii="Calibri" w:hAnsi="Calibri" w:cs="Arial"/>
                <w:b/>
                <w:sz w:val="28"/>
                <w:szCs w:val="22"/>
              </w:rPr>
            </w:pPr>
          </w:p>
        </w:tc>
      </w:tr>
      <w:tr w:rsidR="003C17D2" w:rsidRPr="00DB6E2D" w:rsidTr="003243FC">
        <w:trPr>
          <w:trHeight w:val="1276"/>
        </w:trPr>
        <w:tc>
          <w:tcPr>
            <w:tcW w:w="9924" w:type="dxa"/>
            <w:gridSpan w:val="2"/>
            <w:vAlign w:val="center"/>
          </w:tcPr>
          <w:p w:rsidR="003C17D2" w:rsidRPr="007224A9" w:rsidRDefault="003C17D2" w:rsidP="00867DC5">
            <w:pPr>
              <w:jc w:val="both"/>
              <w:rPr>
                <w:rFonts w:ascii="Calibri" w:hAnsi="Calibri" w:cs="Arial"/>
                <w:b/>
              </w:rPr>
            </w:pPr>
            <w:r w:rsidRPr="007224A9">
              <w:rPr>
                <w:rFonts w:ascii="Calibri" w:hAnsi="Calibri" w:cs="Arial"/>
                <w:b/>
              </w:rPr>
              <w:t>1 – INTRODUÇÃO</w:t>
            </w:r>
          </w:p>
          <w:p w:rsidR="0031070E" w:rsidRPr="007224A9" w:rsidRDefault="0031070E" w:rsidP="00867DC5">
            <w:pPr>
              <w:jc w:val="both"/>
              <w:rPr>
                <w:rFonts w:ascii="Calibri" w:hAnsi="Calibri" w:cs="Arial"/>
                <w:sz w:val="6"/>
                <w:szCs w:val="6"/>
              </w:rPr>
            </w:pPr>
          </w:p>
          <w:p w:rsidR="003C17D2" w:rsidRPr="007224A9" w:rsidRDefault="00555818" w:rsidP="003C6D95">
            <w:pPr>
              <w:spacing w:before="60" w:after="60" w:line="276" w:lineRule="auto"/>
              <w:jc w:val="both"/>
              <w:rPr>
                <w:rFonts w:asciiTheme="minorHAnsi" w:hAnsiTheme="minorHAnsi"/>
                <w:lang w:eastAsia="zh-CN"/>
              </w:rPr>
            </w:pPr>
            <w:r w:rsidRPr="007224A9">
              <w:rPr>
                <w:rFonts w:asciiTheme="minorHAnsi" w:hAnsiTheme="minorHAnsi"/>
                <w:lang w:eastAsia="zh-CN"/>
              </w:rPr>
              <w:t xml:space="preserve">Processo licitatório, através de </w:t>
            </w:r>
            <w:r w:rsidRPr="007224A9">
              <w:rPr>
                <w:rFonts w:asciiTheme="minorHAnsi" w:hAnsiTheme="minorHAnsi"/>
                <w:u w:val="single"/>
                <w:lang w:eastAsia="zh-CN"/>
              </w:rPr>
              <w:t>registro de preços</w:t>
            </w:r>
            <w:r w:rsidRPr="007224A9">
              <w:rPr>
                <w:rFonts w:asciiTheme="minorHAnsi" w:hAnsiTheme="minorHAnsi"/>
                <w:lang w:eastAsia="zh-CN"/>
              </w:rPr>
              <w:t>,</w:t>
            </w:r>
            <w:r w:rsidR="005E6EE3">
              <w:rPr>
                <w:rFonts w:asciiTheme="minorHAnsi" w:hAnsiTheme="minorHAnsi"/>
                <w:lang w:eastAsia="zh-CN"/>
              </w:rPr>
              <w:t xml:space="preserve"> </w:t>
            </w:r>
            <w:r w:rsidR="005E6EE3" w:rsidRPr="00024CA7">
              <w:rPr>
                <w:rFonts w:asciiTheme="minorHAnsi" w:hAnsiTheme="minorHAnsi"/>
                <w:b/>
                <w:lang w:eastAsia="zh-CN"/>
              </w:rPr>
              <w:t>MENOR VALOR</w:t>
            </w:r>
            <w:r w:rsidRPr="00024CA7">
              <w:rPr>
                <w:rFonts w:asciiTheme="minorHAnsi" w:hAnsiTheme="minorHAnsi"/>
                <w:b/>
                <w:lang w:eastAsia="zh-CN"/>
              </w:rPr>
              <w:t xml:space="preserve"> </w:t>
            </w:r>
            <w:r w:rsidR="00024CA7" w:rsidRPr="00024CA7">
              <w:rPr>
                <w:rFonts w:asciiTheme="minorHAnsi" w:hAnsiTheme="minorHAnsi"/>
                <w:b/>
                <w:lang w:eastAsia="zh-CN"/>
              </w:rPr>
              <w:t>GLOBAL</w:t>
            </w:r>
            <w:r w:rsidR="00024CA7">
              <w:rPr>
                <w:rFonts w:asciiTheme="minorHAnsi" w:hAnsiTheme="minorHAnsi"/>
                <w:lang w:eastAsia="zh-CN"/>
              </w:rPr>
              <w:t xml:space="preserve"> </w:t>
            </w:r>
            <w:r w:rsidR="00AB0366" w:rsidRPr="007224A9">
              <w:rPr>
                <w:rFonts w:ascii="Calibri" w:hAnsi="Calibri" w:cs="Arial"/>
              </w:rPr>
              <w:t xml:space="preserve">para </w:t>
            </w:r>
            <w:r w:rsidR="00AB0366" w:rsidRPr="007224A9">
              <w:rPr>
                <w:rFonts w:asciiTheme="minorHAnsi" w:hAnsiTheme="minorHAnsi"/>
              </w:rPr>
              <w:t>Contratação de Empresa para Fornecimento e instalação de Parque</w:t>
            </w:r>
            <w:r w:rsidR="00232845">
              <w:rPr>
                <w:rFonts w:asciiTheme="minorHAnsi" w:hAnsiTheme="minorHAnsi"/>
              </w:rPr>
              <w:t xml:space="preserve"> </w:t>
            </w:r>
            <w:r w:rsidR="00AB0366" w:rsidRPr="007224A9">
              <w:rPr>
                <w:rFonts w:asciiTheme="minorHAnsi" w:hAnsiTheme="minorHAnsi"/>
              </w:rPr>
              <w:t>Infantil fabricado com material super resistente e atóxico, para ser instalado</w:t>
            </w:r>
            <w:r w:rsidR="00AB0366" w:rsidRPr="007224A9">
              <w:rPr>
                <w:rFonts w:asciiTheme="minorHAnsi" w:hAnsiTheme="minorHAnsi"/>
                <w:lang w:eastAsia="zh-CN"/>
              </w:rPr>
              <w:t xml:space="preserve"> conforme solicitação da </w:t>
            </w:r>
            <w:r w:rsidRPr="007224A9">
              <w:rPr>
                <w:rFonts w:asciiTheme="minorHAnsi" w:hAnsiTheme="minorHAnsi"/>
                <w:lang w:eastAsia="zh-CN"/>
              </w:rPr>
              <w:t>Secretaria de Obras e Serviços Municipais de Itajaí.</w:t>
            </w:r>
          </w:p>
        </w:tc>
      </w:tr>
      <w:tr w:rsidR="00BD2FE5" w:rsidRPr="00DB6E2D" w:rsidTr="00881F6C">
        <w:trPr>
          <w:trHeight w:val="1149"/>
        </w:trPr>
        <w:tc>
          <w:tcPr>
            <w:tcW w:w="9924" w:type="dxa"/>
            <w:gridSpan w:val="2"/>
            <w:vAlign w:val="center"/>
          </w:tcPr>
          <w:p w:rsidR="00BD2FE5" w:rsidRPr="007224A9" w:rsidRDefault="00BD2FE5" w:rsidP="00BD2FE5">
            <w:pPr>
              <w:jc w:val="both"/>
              <w:rPr>
                <w:rFonts w:ascii="Calibri" w:hAnsi="Calibri" w:cs="Arial"/>
                <w:b/>
              </w:rPr>
            </w:pPr>
            <w:r w:rsidRPr="007224A9">
              <w:rPr>
                <w:rFonts w:ascii="Calibri" w:hAnsi="Calibri" w:cs="Arial"/>
                <w:b/>
              </w:rPr>
              <w:t>2 – JUSTIFICATIVA</w:t>
            </w:r>
          </w:p>
          <w:p w:rsidR="00BD2FE5" w:rsidRPr="007224A9" w:rsidRDefault="00711201" w:rsidP="00711201">
            <w:pPr>
              <w:snapToGrid w:val="0"/>
              <w:spacing w:before="60" w:after="60" w:line="276" w:lineRule="auto"/>
              <w:jc w:val="both"/>
              <w:rPr>
                <w:rFonts w:ascii="Calibri" w:hAnsi="Calibri" w:cs="Arial"/>
                <w:b/>
              </w:rPr>
            </w:pPr>
            <w:r w:rsidRPr="007224A9">
              <w:rPr>
                <w:rFonts w:ascii="Calibri" w:hAnsi="Calibri" w:cs="Arial"/>
              </w:rPr>
              <w:t xml:space="preserve">A aquisição dos parques </w:t>
            </w:r>
            <w:r w:rsidR="00232845">
              <w:rPr>
                <w:rFonts w:asciiTheme="minorHAnsi" w:hAnsiTheme="minorHAnsi"/>
              </w:rPr>
              <w:t xml:space="preserve">e Brinquedos </w:t>
            </w:r>
            <w:r w:rsidRPr="007224A9">
              <w:rPr>
                <w:rFonts w:ascii="Calibri" w:hAnsi="Calibri" w:cs="Arial"/>
              </w:rPr>
              <w:t>infantis se da em função da padronização das praças, pensando no desenvolvimento d</w:t>
            </w:r>
            <w:r w:rsidR="00532A62">
              <w:rPr>
                <w:rFonts w:ascii="Calibri" w:hAnsi="Calibri" w:cs="Arial"/>
              </w:rPr>
              <w:t>as crianças quanto ao lado lúdic</w:t>
            </w:r>
            <w:r w:rsidRPr="007224A9">
              <w:rPr>
                <w:rFonts w:ascii="Calibri" w:hAnsi="Calibri" w:cs="Arial"/>
              </w:rPr>
              <w:t>o, sendo dever do Estado fornecer a criança o lazer.</w:t>
            </w:r>
          </w:p>
        </w:tc>
      </w:tr>
      <w:tr w:rsidR="003C17D2" w:rsidRPr="00242DF3" w:rsidTr="003243FC">
        <w:tc>
          <w:tcPr>
            <w:tcW w:w="9924" w:type="dxa"/>
            <w:gridSpan w:val="2"/>
            <w:vAlign w:val="center"/>
          </w:tcPr>
          <w:p w:rsidR="003C17D2" w:rsidRPr="00242DF3" w:rsidRDefault="00BD2FE5" w:rsidP="00867DC5">
            <w:pPr>
              <w:jc w:val="both"/>
              <w:rPr>
                <w:rFonts w:asciiTheme="minorHAnsi" w:hAnsiTheme="minorHAnsi" w:cs="Arial"/>
                <w:b/>
                <w:sz w:val="18"/>
                <w:szCs w:val="18"/>
              </w:rPr>
            </w:pPr>
            <w:r w:rsidRPr="00242DF3">
              <w:rPr>
                <w:rFonts w:asciiTheme="minorHAnsi" w:hAnsiTheme="minorHAnsi" w:cs="Arial"/>
                <w:b/>
                <w:sz w:val="18"/>
                <w:szCs w:val="18"/>
              </w:rPr>
              <w:t>3</w:t>
            </w:r>
            <w:r w:rsidR="003C17D2" w:rsidRPr="00242DF3">
              <w:rPr>
                <w:rFonts w:asciiTheme="minorHAnsi" w:hAnsiTheme="minorHAnsi" w:cs="Arial"/>
                <w:b/>
                <w:sz w:val="18"/>
                <w:szCs w:val="18"/>
              </w:rPr>
              <w:t xml:space="preserve">- </w:t>
            </w:r>
            <w:r w:rsidR="001E70C6" w:rsidRPr="00242DF3">
              <w:rPr>
                <w:rFonts w:asciiTheme="minorHAnsi" w:hAnsiTheme="minorHAnsi" w:cs="Arial"/>
                <w:b/>
                <w:sz w:val="18"/>
                <w:szCs w:val="18"/>
              </w:rPr>
              <w:t>ITENS E VALORES DE REFERÊNCIA</w:t>
            </w:r>
          </w:p>
          <w:p w:rsidR="00E510AE" w:rsidRPr="00242DF3" w:rsidRDefault="00E510AE" w:rsidP="00867DC5">
            <w:pPr>
              <w:jc w:val="both"/>
              <w:rPr>
                <w:rFonts w:asciiTheme="minorHAnsi" w:hAnsiTheme="minorHAnsi" w:cs="Arial"/>
                <w:b/>
                <w:sz w:val="18"/>
                <w:szCs w:val="18"/>
              </w:rPr>
            </w:pPr>
          </w:p>
          <w:tbl>
            <w:tblPr>
              <w:tblW w:w="9669" w:type="dxa"/>
              <w:tblLayout w:type="fixed"/>
              <w:tblCellMar>
                <w:left w:w="70" w:type="dxa"/>
                <w:right w:w="70" w:type="dxa"/>
              </w:tblCellMar>
              <w:tblLook w:val="04A0"/>
            </w:tblPr>
            <w:tblGrid>
              <w:gridCol w:w="29"/>
              <w:gridCol w:w="568"/>
              <w:gridCol w:w="709"/>
              <w:gridCol w:w="5670"/>
              <w:gridCol w:w="1275"/>
              <w:gridCol w:w="1418"/>
            </w:tblGrid>
            <w:tr w:rsidR="005E6EE3" w:rsidRPr="00242DF3" w:rsidTr="00242DF3">
              <w:trPr>
                <w:trHeight w:val="303"/>
              </w:trPr>
              <w:tc>
                <w:tcPr>
                  <w:tcW w:w="59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E6EE3" w:rsidRPr="00242DF3" w:rsidRDefault="005E6EE3" w:rsidP="005E6EE3">
                  <w:pPr>
                    <w:overflowPunct/>
                    <w:autoSpaceDE/>
                    <w:autoSpaceDN/>
                    <w:adjustRightInd/>
                    <w:textAlignment w:val="auto"/>
                    <w:rPr>
                      <w:rFonts w:asciiTheme="minorHAnsi" w:hAnsiTheme="minorHAnsi"/>
                      <w:b/>
                      <w:bCs/>
                      <w:color w:val="1F497D"/>
                      <w:sz w:val="18"/>
                      <w:szCs w:val="18"/>
                    </w:rPr>
                  </w:pPr>
                </w:p>
                <w:p w:rsidR="005E6EE3" w:rsidRPr="00242DF3" w:rsidRDefault="005E6EE3" w:rsidP="005E6EE3">
                  <w:pPr>
                    <w:overflowPunct/>
                    <w:autoSpaceDE/>
                    <w:autoSpaceDN/>
                    <w:adjustRightInd/>
                    <w:textAlignment w:val="auto"/>
                    <w:rPr>
                      <w:rFonts w:asciiTheme="minorHAnsi" w:hAnsiTheme="minorHAnsi"/>
                      <w:b/>
                      <w:bCs/>
                      <w:color w:val="1F497D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b/>
                      <w:bCs/>
                      <w:color w:val="1F497D"/>
                      <w:sz w:val="18"/>
                      <w:szCs w:val="18"/>
                    </w:rPr>
                    <w:t xml:space="preserve">  ITEM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5E6EE3" w:rsidRPr="00242DF3" w:rsidRDefault="005E6EE3" w:rsidP="005E6EE3">
                  <w:pPr>
                    <w:overflowPunct/>
                    <w:autoSpaceDE/>
                    <w:autoSpaceDN/>
                    <w:adjustRightInd/>
                    <w:textAlignment w:val="auto"/>
                    <w:rPr>
                      <w:rFonts w:asciiTheme="minorHAnsi" w:hAnsiTheme="minorHAnsi"/>
                      <w:b/>
                      <w:bCs/>
                      <w:color w:val="1F497D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b/>
                      <w:bCs/>
                      <w:color w:val="1F497D"/>
                      <w:sz w:val="18"/>
                      <w:szCs w:val="18"/>
                    </w:rPr>
                    <w:t>QUANT</w:t>
                  </w:r>
                </w:p>
              </w:tc>
              <w:tc>
                <w:tcPr>
                  <w:tcW w:w="567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5E6EE3" w:rsidRPr="00242DF3" w:rsidRDefault="005E6EE3" w:rsidP="005E6EE3">
                  <w:pPr>
                    <w:overflowPunct/>
                    <w:autoSpaceDE/>
                    <w:autoSpaceDN/>
                    <w:adjustRightInd/>
                    <w:jc w:val="center"/>
                    <w:textAlignment w:val="auto"/>
                    <w:rPr>
                      <w:rFonts w:asciiTheme="minorHAnsi" w:hAnsiTheme="minorHAnsi"/>
                      <w:b/>
                      <w:bCs/>
                      <w:color w:val="1F497D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b/>
                      <w:bCs/>
                      <w:color w:val="1F497D"/>
                      <w:sz w:val="18"/>
                      <w:szCs w:val="18"/>
                    </w:rPr>
                    <w:t>MATERIAL</w:t>
                  </w:r>
                </w:p>
              </w:tc>
              <w:tc>
                <w:tcPr>
                  <w:tcW w:w="127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5E6EE3" w:rsidRPr="00242DF3" w:rsidRDefault="005E6EE3" w:rsidP="005E6EE3">
                  <w:pPr>
                    <w:overflowPunct/>
                    <w:autoSpaceDE/>
                    <w:autoSpaceDN/>
                    <w:adjustRightInd/>
                    <w:jc w:val="center"/>
                    <w:textAlignment w:val="auto"/>
                    <w:rPr>
                      <w:rFonts w:asciiTheme="minorHAnsi" w:hAnsiTheme="minorHAnsi"/>
                      <w:b/>
                      <w:bCs/>
                      <w:color w:val="1F497D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b/>
                      <w:bCs/>
                      <w:color w:val="1F497D"/>
                      <w:sz w:val="18"/>
                      <w:szCs w:val="18"/>
                    </w:rPr>
                    <w:t>VALOR UNITÁRIO</w:t>
                  </w:r>
                </w:p>
              </w:tc>
              <w:tc>
                <w:tcPr>
                  <w:tcW w:w="1418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5E6EE3" w:rsidRPr="00242DF3" w:rsidRDefault="005E6EE3" w:rsidP="005E6EE3">
                  <w:pPr>
                    <w:overflowPunct/>
                    <w:autoSpaceDE/>
                    <w:autoSpaceDN/>
                    <w:adjustRightInd/>
                    <w:jc w:val="center"/>
                    <w:textAlignment w:val="auto"/>
                    <w:rPr>
                      <w:rFonts w:asciiTheme="minorHAnsi" w:hAnsiTheme="minorHAnsi"/>
                      <w:b/>
                      <w:bCs/>
                      <w:color w:val="1F497D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b/>
                      <w:bCs/>
                      <w:color w:val="1F497D"/>
                      <w:sz w:val="18"/>
                      <w:szCs w:val="18"/>
                    </w:rPr>
                    <w:t>TOTAL</w:t>
                  </w:r>
                </w:p>
              </w:tc>
            </w:tr>
            <w:tr w:rsidR="005E6EE3" w:rsidRPr="00242DF3" w:rsidTr="00242DF3">
              <w:trPr>
                <w:trHeight w:val="303"/>
              </w:trPr>
              <w:tc>
                <w:tcPr>
                  <w:tcW w:w="597" w:type="dxa"/>
                  <w:gridSpan w:val="2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bottom"/>
                </w:tcPr>
                <w:p w:rsidR="005E6EE3" w:rsidRPr="00242DF3" w:rsidRDefault="005E6EE3" w:rsidP="00AF1EE6">
                  <w:pPr>
                    <w:overflowPunct/>
                    <w:autoSpaceDE/>
                    <w:autoSpaceDN/>
                    <w:adjustRightInd/>
                    <w:jc w:val="center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proofErr w:type="gramStart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1</w:t>
                  </w:r>
                  <w:proofErr w:type="gramEnd"/>
                </w:p>
              </w:tc>
              <w:tc>
                <w:tcPr>
                  <w:tcW w:w="7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6EE3" w:rsidRPr="00242DF3" w:rsidRDefault="005E6EE3" w:rsidP="00AF1EE6">
                  <w:pPr>
                    <w:overflowPunct/>
                    <w:autoSpaceDE/>
                    <w:autoSpaceDN/>
                    <w:adjustRightInd/>
                    <w:jc w:val="center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proofErr w:type="gramStart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3</w:t>
                  </w:r>
                  <w:proofErr w:type="gramEnd"/>
                </w:p>
              </w:tc>
              <w:tc>
                <w:tcPr>
                  <w:tcW w:w="567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6EE3" w:rsidRPr="00242DF3" w:rsidRDefault="005E6EE3" w:rsidP="00ED5936">
                  <w:pPr>
                    <w:overflowPunct/>
                    <w:autoSpaceDE/>
                    <w:autoSpaceDN/>
                    <w:adjustRightInd/>
                    <w:textAlignment w:val="auto"/>
                    <w:rPr>
                      <w:rFonts w:asciiTheme="minorHAnsi" w:hAnsiTheme="minorHAnsi"/>
                      <w:b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b/>
                      <w:sz w:val="18"/>
                      <w:szCs w:val="18"/>
                    </w:rPr>
                    <w:t xml:space="preserve">PARQUE INFANTIL MADEIRA PLÁSTICA 06 TORRES </w:t>
                  </w:r>
                </w:p>
                <w:p w:rsidR="005E6EE3" w:rsidRPr="00242DF3" w:rsidRDefault="005E6EE3" w:rsidP="00ED5936">
                  <w:pPr>
                    <w:overflowPunct/>
                    <w:autoSpaceDE/>
                    <w:autoSpaceDN/>
                    <w:adjustRightInd/>
                    <w:textAlignment w:val="auto"/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Parque com pilares em madeira plástica medindo 12x12cm revestida com acabamento de polipropileno e polietileno pigmentado na cor itaúba, composto por: 06 Torres com plataforma de 1,07</w:t>
                  </w:r>
                  <w:proofErr w:type="gram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x1,</w:t>
                  </w:r>
                  <w:proofErr w:type="gram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07m posicionados a 1,2m de altura, com assoalho em madeira plástica e espelho em itaúba e cobertura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rotomoldada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em formato de pirâmide quadrada medindo 1,3x1,3m; 01 Tobogã com 1 painel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rotomoldado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para fixação na torre; 2 curvas 90°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rotomoldadas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com Ø 80cm e seção de saída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rotomoldada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para fixação ao solo; 02 Fechamentos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rotomoldados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; 01 Tubo horizontal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rotomoldado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com 2m de comprimento e Ø80cm, com 2 flanges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rotomoldadas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para fixação nas torres; 01 Rampa de tacos com comprimento de 2m e largura de 83cm confeccionada em itaúba, com 6 tacos de 73cm em itaúba e corrimão de segurança em aço, fabricado com tubo redondo de 1”x1,5mm, ¾”x1,5mm e chapa #1/8”; 01 Rampa de tacos com comprimento de 2m e largura de 83cm confeccionada em itaúba, com 6 tacos de 34cm em itaúba intercalados, e corrimão de segurança em aço, fabricado com tubo redondo de 1”x1,5mm, ¾”x1,5mm e chapa #1/8”; 02 Escorregadores retos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rotomoldados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de 2,7m de comprimento com portal de segurança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rotomoldado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; 01 Escorregador curvo 180° de fibra com portal de segurança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rotomoldado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; 02 Pontes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pênsis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com cabo de aço com 2,8m de comprimento e 83cm de largura confeccionada em itaúba, corda Ø14mm e correntes galvanizadas; 01 Cano de bombeiro fabricado com tubo redondo de aço de 1.1/2”x2mm, com 5 degraus de itaúba fixados à torre; 02 Escadas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Rotomoldadas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com 5 degraus e corrimão de segurança em aço, fabricado com tubo redondo de 1”x1,5mm, ¾”x1,5mm e chapa #1/8”; 01 Fechamento jogo da velha fabricado em aço com tubo redondo de 1”x1,5mm, ¾”x1,5mm e chapa 1/8”, com 9 cilindros em plástico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rotomoldado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colorido, com as letras “X” e “O”; 01 Escorregador duplo em fibra de 2,5m de comprimento; 01 Escorregador caracol de fibra com deck auxiliar em itaúba, com guarda corpo em aço, fabricado com tubo redondo de 1”x1,5mm, ¾”x1,5mm e chapa #1/8”; 01 Passarela curva positiva fabricado em aço com tubo redondo de 1.1/2”x2mm, ¾”</w:t>
                  </w:r>
                  <w:proofErr w:type="gram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x1,</w:t>
                  </w:r>
                  <w:proofErr w:type="gram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5mm e chapa 1/8”, com travessas inferiores em itaúba e assoalho em madeira plástica;</w:t>
                  </w:r>
                </w:p>
                <w:p w:rsidR="005E6EE3" w:rsidRPr="00242DF3" w:rsidRDefault="005E6EE3" w:rsidP="00ED5936">
                  <w:pPr>
                    <w:overflowPunct/>
                    <w:autoSpaceDE/>
                    <w:autoSpaceDN/>
                    <w:adjustRightInd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01 Passarela curva negativa fabricado em aço com tubo redondo de </w:t>
                  </w:r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lastRenderedPageBreak/>
                    <w:t>1.1/2”x2mm, ¾”</w:t>
                  </w:r>
                  <w:proofErr w:type="gram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x1,</w:t>
                  </w:r>
                  <w:proofErr w:type="gram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5mm e chapa 1/8”, com travessas inferiores em itaúba e assoalho em madeira plástica.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6EE3" w:rsidRPr="00242DF3" w:rsidRDefault="005E6EE3" w:rsidP="00146D57">
                  <w:pPr>
                    <w:overflowPunct/>
                    <w:autoSpaceDE/>
                    <w:autoSpaceDN/>
                    <w:adjustRightInd/>
                    <w:jc w:val="right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lastRenderedPageBreak/>
                    <w:t>R$ 55.390,00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6EE3" w:rsidRPr="00242DF3" w:rsidRDefault="005E6EE3" w:rsidP="00146D57">
                  <w:pPr>
                    <w:overflowPunct/>
                    <w:autoSpaceDE/>
                    <w:autoSpaceDN/>
                    <w:adjustRightInd/>
                    <w:jc w:val="right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R$ 166.170,00</w:t>
                  </w:r>
                </w:p>
              </w:tc>
            </w:tr>
            <w:tr w:rsidR="005E6EE3" w:rsidRPr="00242DF3" w:rsidTr="00242DF3">
              <w:trPr>
                <w:gridBefore w:val="1"/>
                <w:wBefore w:w="29" w:type="dxa"/>
                <w:trHeight w:val="303"/>
              </w:trPr>
              <w:tc>
                <w:tcPr>
                  <w:tcW w:w="5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bottom"/>
                </w:tcPr>
                <w:p w:rsidR="005E6EE3" w:rsidRPr="00242DF3" w:rsidRDefault="005E6EE3" w:rsidP="00AF1EE6">
                  <w:pPr>
                    <w:overflowPunct/>
                    <w:autoSpaceDE/>
                    <w:autoSpaceDN/>
                    <w:adjustRightInd/>
                    <w:jc w:val="center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proofErr w:type="gramStart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lastRenderedPageBreak/>
                    <w:t>2</w:t>
                  </w:r>
                  <w:proofErr w:type="gramEnd"/>
                </w:p>
              </w:tc>
              <w:tc>
                <w:tcPr>
                  <w:tcW w:w="7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6EE3" w:rsidRPr="00242DF3" w:rsidRDefault="005E6EE3" w:rsidP="00AF1EE6">
                  <w:pPr>
                    <w:overflowPunct/>
                    <w:autoSpaceDE/>
                    <w:autoSpaceDN/>
                    <w:adjustRightInd/>
                    <w:jc w:val="center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proofErr w:type="gramStart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3</w:t>
                  </w:r>
                  <w:proofErr w:type="gramEnd"/>
                </w:p>
              </w:tc>
              <w:tc>
                <w:tcPr>
                  <w:tcW w:w="567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6EE3" w:rsidRPr="00242DF3" w:rsidRDefault="005E6EE3" w:rsidP="00ED5936">
                  <w:pPr>
                    <w:rPr>
                      <w:rFonts w:asciiTheme="minorHAnsi" w:hAnsiTheme="minorHAnsi"/>
                      <w:b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b/>
                      <w:sz w:val="18"/>
                      <w:szCs w:val="18"/>
                    </w:rPr>
                    <w:t xml:space="preserve">PARQUE INFANTIL MADEIRA PLÁSTICA </w:t>
                  </w:r>
                  <w:proofErr w:type="gramStart"/>
                  <w:r w:rsidRPr="00242DF3">
                    <w:rPr>
                      <w:rFonts w:asciiTheme="minorHAnsi" w:hAnsiTheme="minorHAnsi"/>
                      <w:b/>
                      <w:sz w:val="18"/>
                      <w:szCs w:val="18"/>
                    </w:rPr>
                    <w:t>4</w:t>
                  </w:r>
                  <w:proofErr w:type="gramEnd"/>
                  <w:r w:rsidRPr="00242DF3">
                    <w:rPr>
                      <w:rFonts w:asciiTheme="minorHAnsi" w:hAnsiTheme="minorHAnsi"/>
                      <w:b/>
                      <w:sz w:val="18"/>
                      <w:szCs w:val="18"/>
                    </w:rPr>
                    <w:t xml:space="preserve"> TORRES </w:t>
                  </w:r>
                </w:p>
                <w:p w:rsidR="005E6EE3" w:rsidRPr="00242DF3" w:rsidRDefault="005E6EE3" w:rsidP="00ED5936">
                  <w:pPr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Parque infantil colorido com estrutura principal (colunas) de Madeira Plástica medindo 12,00 x 12,00 cm e parede de 20 mm. Revestida com acabamento de Polipropileno e Polietileno pigmentado na cor de madeira itaúba. Contendo: 04 Torres com plataformas confeccionadas em madeira plástica, estruturada com cantoneira metálica estrutura 1,00 x 1,00 m, cantoneira </w:t>
                  </w:r>
                  <w:proofErr w:type="gram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4</w:t>
                  </w:r>
                  <w:proofErr w:type="gram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cm galvanizado e pintado. Coberturas em plástico roto moldado; 01 Passarela fixa ripada, medindo 2,50 </w:t>
                  </w:r>
                  <w:proofErr w:type="spellStart"/>
                  <w:proofErr w:type="gram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mt</w:t>
                  </w:r>
                  <w:proofErr w:type="spellEnd"/>
                  <w:proofErr w:type="gram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com fechamento lateral em sarrafos de itaúba coloridos; 01 Passarela curva positiva com estrutura tubular de aço, com diâmetro de 31,75 mm e parede de 2,00 mm, barras verticais de diâmetro 9,525 mm. Medindo 1950 mm de comprimento x 940 mm de largura e altura de 800 mm. Assoalho em madeira plástica com travessas de itaúba; 01 Escada com laterais e corrimão duplo, em tubos galvanizados e pintura eletrostática, degraus em madeira de itaúba, medindo aproximadamente 1,80 m de comprimento e 0,70 m de largura; 01 Teia de cordas para escalada, com estrutura em tubo de aço carbono, e cordas de polipropileno; medindo aproximadamente 1,80 m de comprimento x 0,80 m de largura; 01 Rampa com apoio e corda de nó, com estrutura em madeira de itaúba, com tacos para apoio e corda de polipropileno com nós, medindo aproximadamente 2,00 m de comprimento x 0,80 m de largura; 01 Escorregador reto em fibra de vidro, medindo aproximadamente 2,50 de comprimento x 0,42 m de largura; 01 Escorregador caracol em fibra de vidro com deck auxiliar em madeira de itaúba com medidas de 1000 x 1000 mm. 02 Guarda-corpos com altura de 670 mm (necessário mínimo 800 mm) em aço tubular de diâmetro de 25,4 mm; 01 Descida de bombeiro, em tubo galvanizado, com </w:t>
                  </w:r>
                  <w:proofErr w:type="gram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1</w:t>
                  </w:r>
                  <w:proofErr w:type="gram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escada em madeira acoplada; 01 Tobogã, em plástico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rotomoldado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, encabeçado em aba de fibra de vidro, medindo aproximadamente 3,00 m de comprimento x 0,80 m de diâmetro;</w:t>
                  </w:r>
                </w:p>
                <w:p w:rsidR="005E6EE3" w:rsidRPr="00242DF3" w:rsidRDefault="005E6EE3" w:rsidP="00ED5936">
                  <w:pP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01 Rampa tipo escalada de madeira medindo 2000 mm de comprimento x 920 mm de largura, assoalho e travessas em itaúba, corrimões em aço tubular diâmetro de 31,75 mm e parede de 2,00 mm, com </w:t>
                  </w:r>
                  <w:proofErr w:type="gram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8</w:t>
                  </w:r>
                  <w:proofErr w:type="gram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agarras fixadas em polietileno; 02 Guarda-corpos com estrutura tubular de aço com diâmetro de 25,4 mm x parede de 1,55 mm, com barras verticais de diâmetro 12,7 mm. Altura após montagem de 800 mm.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6EE3" w:rsidRPr="00242DF3" w:rsidRDefault="005E6EE3" w:rsidP="00146D57">
                  <w:pPr>
                    <w:overflowPunct/>
                    <w:autoSpaceDE/>
                    <w:autoSpaceDN/>
                    <w:adjustRightInd/>
                    <w:jc w:val="right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R$ 32.635,00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6EE3" w:rsidRPr="00242DF3" w:rsidRDefault="005E6EE3" w:rsidP="00146D57">
                  <w:pPr>
                    <w:overflowPunct/>
                    <w:autoSpaceDE/>
                    <w:autoSpaceDN/>
                    <w:adjustRightInd/>
                    <w:jc w:val="right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R$ 97.905,00</w:t>
                  </w:r>
                </w:p>
              </w:tc>
            </w:tr>
            <w:tr w:rsidR="005E6EE3" w:rsidRPr="00242DF3" w:rsidTr="00242DF3">
              <w:trPr>
                <w:gridBefore w:val="1"/>
                <w:wBefore w:w="29" w:type="dxa"/>
                <w:trHeight w:val="303"/>
              </w:trPr>
              <w:tc>
                <w:tcPr>
                  <w:tcW w:w="5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bottom"/>
                </w:tcPr>
                <w:p w:rsidR="005E6EE3" w:rsidRPr="00242DF3" w:rsidRDefault="005E6EE3" w:rsidP="00AF1EE6">
                  <w:pPr>
                    <w:overflowPunct/>
                    <w:autoSpaceDE/>
                    <w:autoSpaceDN/>
                    <w:adjustRightInd/>
                    <w:jc w:val="center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proofErr w:type="gramStart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3</w:t>
                  </w:r>
                  <w:proofErr w:type="gramEnd"/>
                </w:p>
              </w:tc>
              <w:tc>
                <w:tcPr>
                  <w:tcW w:w="7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6EE3" w:rsidRPr="00242DF3" w:rsidRDefault="005E6EE3" w:rsidP="00146D57">
                  <w:pPr>
                    <w:overflowPunct/>
                    <w:autoSpaceDE/>
                    <w:autoSpaceDN/>
                    <w:adjustRightInd/>
                    <w:jc w:val="center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proofErr w:type="gramStart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3</w:t>
                  </w:r>
                  <w:proofErr w:type="gramEnd"/>
                </w:p>
              </w:tc>
              <w:tc>
                <w:tcPr>
                  <w:tcW w:w="567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6EE3" w:rsidRPr="00242DF3" w:rsidRDefault="005E6EE3" w:rsidP="00AF1EE6">
                  <w:pPr>
                    <w:rPr>
                      <w:rFonts w:asciiTheme="minorHAnsi" w:hAnsiTheme="minorHAnsi"/>
                      <w:b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b/>
                      <w:sz w:val="18"/>
                      <w:szCs w:val="18"/>
                    </w:rPr>
                    <w:t xml:space="preserve">PARQUE INFANTIL MADEIRA PLÁSTICA </w:t>
                  </w:r>
                  <w:proofErr w:type="gramStart"/>
                  <w:r w:rsidRPr="00242DF3">
                    <w:rPr>
                      <w:rFonts w:asciiTheme="minorHAnsi" w:hAnsiTheme="minorHAnsi"/>
                      <w:b/>
                      <w:sz w:val="18"/>
                      <w:szCs w:val="18"/>
                    </w:rPr>
                    <w:t>3</w:t>
                  </w:r>
                  <w:proofErr w:type="gramEnd"/>
                  <w:r w:rsidRPr="00242DF3">
                    <w:rPr>
                      <w:rFonts w:asciiTheme="minorHAnsi" w:hAnsiTheme="minorHAnsi"/>
                      <w:b/>
                      <w:sz w:val="18"/>
                      <w:szCs w:val="18"/>
                    </w:rPr>
                    <w:t xml:space="preserve"> TORRES </w:t>
                  </w:r>
                </w:p>
                <w:p w:rsidR="005E6EE3" w:rsidRPr="00242DF3" w:rsidRDefault="005E6EE3" w:rsidP="00AF1EE6">
                  <w:pPr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Parque com pilares em madeira plástica medindo 12x12cm revestida com acabamento de polipropileno e polietileno pigmentado na cor itaúba, composto por: 03 Torres com plataforma de 1,07</w:t>
                  </w:r>
                  <w:proofErr w:type="gram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x1,</w:t>
                  </w:r>
                  <w:proofErr w:type="gram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07m posicionados a 1,2m de altura, com assoalho em madeira plástica e espelho em itaúba e cobertura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rotomoldada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em formato de pirâmide quadrada medindo 1,3x1,3m; 01 Tobogã com 1 painel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rotomoldado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para fixação na torre; 2 curvas 90°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rotomoldadas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com Ø 80cm e seção de saída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rotomoldada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para fixação ao solo; 02 Fechamentos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rotomoldados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; 01 Tubo horizontal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rotomoldado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com 2m de comprimento e Ø80cm, com 2 flanges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rotomoldadas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para fixação nas torres; 01 Rampa de tacos com comprimento de 2m e largura de 83cm confeccionada em itaúba, com 6 tacos de 34cm em itaúba intercalados, e corrimão de segurança em aço, fabricado com tubo redondo de 1”x1,5mm, ¾”x1,5mm e chapa #1/8”; 01 Escorregador reto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rotomoldado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de 2,7m de comprimento com portal de </w:t>
                  </w:r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lastRenderedPageBreak/>
                    <w:t xml:space="preserve">segurança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rotomoldado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; 01 Teia de cordas fabricada em aço com tubo redondo 1.1/2”x2mm, com corda Ø14mm e prensa cordas em plástico injetado para fixação das cordas, eliminando nós; 01 Fechamento jogo da velha fabricado em aço com tubo redondo de 1”x1,5mm, ¾”x1,5mm e chapa #1/8”, com 9 cilindros em plástico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rotomoldado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colorido, com as letras “X” e “O”; 01 Passarela reta com 1,95m de comprimento e 83cm de largura, fabricada em aço com tubo redondo de 1.1/2”x2mm, ¾”x1,5mm e chapa #1/8”, com travessas inferiores em itaúba e assoalho em madeira plástica; 01 Estrutura para 2 balanços, fabricado em aço com tubo redondo de 2”x2mm, com correntes galvanizadas para sustentação e assentos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rotomoldados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com corda; 01 Escada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rotomoldada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com 5 degraus e corrimão de segurança em aço, fabricado com tubo redondo de 1”x1,5mm, ¾”x1,5mm e chapa #1/8”.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6EE3" w:rsidRPr="00242DF3" w:rsidRDefault="005E6EE3" w:rsidP="00146D57">
                  <w:pPr>
                    <w:overflowPunct/>
                    <w:autoSpaceDE/>
                    <w:autoSpaceDN/>
                    <w:adjustRightInd/>
                    <w:jc w:val="right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lastRenderedPageBreak/>
                    <w:t>R$ 26.325,00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6EE3" w:rsidRPr="00242DF3" w:rsidRDefault="005E6EE3" w:rsidP="00146D57">
                  <w:pPr>
                    <w:overflowPunct/>
                    <w:autoSpaceDE/>
                    <w:autoSpaceDN/>
                    <w:adjustRightInd/>
                    <w:jc w:val="right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R$ 78.975,00</w:t>
                  </w:r>
                </w:p>
              </w:tc>
            </w:tr>
            <w:tr w:rsidR="005E6EE3" w:rsidRPr="00242DF3" w:rsidTr="00242DF3">
              <w:trPr>
                <w:gridBefore w:val="1"/>
                <w:wBefore w:w="29" w:type="dxa"/>
                <w:trHeight w:val="303"/>
              </w:trPr>
              <w:tc>
                <w:tcPr>
                  <w:tcW w:w="5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bottom"/>
                </w:tcPr>
                <w:p w:rsidR="005E6EE3" w:rsidRPr="00242DF3" w:rsidRDefault="005E6EE3" w:rsidP="00AF1EE6">
                  <w:pPr>
                    <w:overflowPunct/>
                    <w:autoSpaceDE/>
                    <w:autoSpaceDN/>
                    <w:adjustRightInd/>
                    <w:jc w:val="center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proofErr w:type="gramStart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lastRenderedPageBreak/>
                    <w:t>4</w:t>
                  </w:r>
                  <w:proofErr w:type="gramEnd"/>
                </w:p>
              </w:tc>
              <w:tc>
                <w:tcPr>
                  <w:tcW w:w="7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6EE3" w:rsidRPr="00242DF3" w:rsidRDefault="005E6EE3" w:rsidP="00AF1EE6">
                  <w:pPr>
                    <w:overflowPunct/>
                    <w:autoSpaceDE/>
                    <w:autoSpaceDN/>
                    <w:adjustRightInd/>
                    <w:jc w:val="center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proofErr w:type="gramStart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3</w:t>
                  </w:r>
                  <w:proofErr w:type="gramEnd"/>
                </w:p>
              </w:tc>
              <w:tc>
                <w:tcPr>
                  <w:tcW w:w="567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6EE3" w:rsidRPr="00242DF3" w:rsidRDefault="005E6EE3" w:rsidP="00AF1EE6">
                  <w:pPr>
                    <w:rPr>
                      <w:rFonts w:asciiTheme="minorHAnsi" w:hAnsiTheme="minorHAnsi"/>
                      <w:b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b/>
                      <w:sz w:val="18"/>
                      <w:szCs w:val="18"/>
                    </w:rPr>
                    <w:t xml:space="preserve">PARQUE INFANTIL MADEIRA PLÁSTICA </w:t>
                  </w:r>
                  <w:proofErr w:type="gramStart"/>
                  <w:r w:rsidRPr="00242DF3">
                    <w:rPr>
                      <w:rFonts w:asciiTheme="minorHAnsi" w:hAnsiTheme="minorHAnsi"/>
                      <w:b/>
                      <w:sz w:val="18"/>
                      <w:szCs w:val="18"/>
                    </w:rPr>
                    <w:t>2</w:t>
                  </w:r>
                  <w:proofErr w:type="gramEnd"/>
                  <w:r w:rsidRPr="00242DF3">
                    <w:rPr>
                      <w:rFonts w:asciiTheme="minorHAnsi" w:hAnsiTheme="minorHAnsi"/>
                      <w:b/>
                      <w:sz w:val="18"/>
                      <w:szCs w:val="18"/>
                    </w:rPr>
                    <w:t xml:space="preserve"> TORRES </w:t>
                  </w:r>
                </w:p>
                <w:p w:rsidR="005E6EE3" w:rsidRPr="00242DF3" w:rsidRDefault="005E6EE3" w:rsidP="0055214E">
                  <w:pPr>
                    <w:rPr>
                      <w:rFonts w:asciiTheme="minorHAnsi" w:hAnsiTheme="minorHAnsi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Parque infantil com estrutura principal em colunas quadradas de Madeira plástica perfil medindo no mínimo 90 X 90 mm diagonalmente e parede de 20 mm, revestida com acabamento de polipropileno e polietileno pigmentado na cor itaúba, ferragens galvanizadas á fogo com pintura eletrostática á pó, contendo: 02 Torres confeccionadas em madeira plástica, medindo 1,10 x 1,10 m, assoalho em deck de madeira plástica. Coberturas em plástico roto moldado; 02 Guarda-corpos com estrutura tubular de aço com diâmetro de 25,4 mm x parede de 1,55 mm, com barras verticais de diâmetro 12,7 mm. Altura após montagem de 800 mm; 01 Tobogã em plástico roto moldado, fixado a torre com painel de plástico roto moldado e ao piso com seção de saída em plástico roto moldado; 01 Rampa escalada de madeira de itaúba, assoalho e travessas em itaúba, corrimões em aço tubular diâmetro de 31,75 mm e parede de 2,00 mm, com tacos coloridos; 01 Tubo horizontal em plástico roto moldado medindo 2,00 metros de compr. (aprox.) x 80 cm de abertura; 01 Balanço com </w:t>
                  </w:r>
                  <w:proofErr w:type="gram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2</w:t>
                  </w:r>
                  <w:proofErr w:type="gram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assentos em plástico roto moldado, correntes de Elo Curto de 1520 mm de comprimento. Estrutura de aço tubular de diâmetro de 42,6 mm com parede de 2,00 mm; 01 Escada em aço tubular retangular de 30 mm x 70 mm com parede de 1,25 mm e 1800 mm de comprimento; com </w:t>
                  </w:r>
                  <w:proofErr w:type="gram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7</w:t>
                  </w:r>
                  <w:proofErr w:type="gram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degraus em madeira, medindo 720 mm de comprimento x 150 mm de largura e 20mm de espessura; 01 Escorregador reto duplo em fibra de vidro, seção de deslizamento com 2500 mm x 420 mm de largura. GARANTIA 12 (DOZE MESES).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6EE3" w:rsidRPr="00242DF3" w:rsidRDefault="005E6EE3" w:rsidP="00146D57">
                  <w:pPr>
                    <w:overflowPunct/>
                    <w:autoSpaceDE/>
                    <w:autoSpaceDN/>
                    <w:adjustRightInd/>
                    <w:jc w:val="right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R$ 19.337,50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6EE3" w:rsidRPr="00242DF3" w:rsidRDefault="005E6EE3" w:rsidP="00146D57">
                  <w:pPr>
                    <w:overflowPunct/>
                    <w:autoSpaceDE/>
                    <w:autoSpaceDN/>
                    <w:adjustRightInd/>
                    <w:jc w:val="right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R$ 58.012,50</w:t>
                  </w:r>
                </w:p>
              </w:tc>
            </w:tr>
            <w:tr w:rsidR="005E6EE3" w:rsidRPr="00242DF3" w:rsidTr="00242DF3">
              <w:trPr>
                <w:gridBefore w:val="1"/>
                <w:wBefore w:w="29" w:type="dxa"/>
                <w:trHeight w:val="303"/>
              </w:trPr>
              <w:tc>
                <w:tcPr>
                  <w:tcW w:w="5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bottom"/>
                </w:tcPr>
                <w:p w:rsidR="005E6EE3" w:rsidRPr="00242DF3" w:rsidRDefault="005E6EE3" w:rsidP="00AF1EE6">
                  <w:pPr>
                    <w:overflowPunct/>
                    <w:autoSpaceDE/>
                    <w:autoSpaceDN/>
                    <w:adjustRightInd/>
                    <w:jc w:val="center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proofErr w:type="gramStart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5</w:t>
                  </w:r>
                  <w:proofErr w:type="gramEnd"/>
                </w:p>
              </w:tc>
              <w:tc>
                <w:tcPr>
                  <w:tcW w:w="7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6EE3" w:rsidRPr="00242DF3" w:rsidRDefault="005E6EE3" w:rsidP="00AF1EE6">
                  <w:pPr>
                    <w:overflowPunct/>
                    <w:autoSpaceDE/>
                    <w:autoSpaceDN/>
                    <w:adjustRightInd/>
                    <w:jc w:val="center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proofErr w:type="gramStart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3</w:t>
                  </w:r>
                  <w:proofErr w:type="gramEnd"/>
                </w:p>
              </w:tc>
              <w:tc>
                <w:tcPr>
                  <w:tcW w:w="567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:rsidR="005E6EE3" w:rsidRPr="00242DF3" w:rsidRDefault="005E6EE3" w:rsidP="00AF1EE6">
                  <w:pPr>
                    <w:rPr>
                      <w:rFonts w:asciiTheme="minorHAnsi" w:hAnsiTheme="minorHAnsi"/>
                      <w:b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b/>
                      <w:sz w:val="18"/>
                      <w:szCs w:val="18"/>
                    </w:rPr>
                    <w:t xml:space="preserve">PARQUE INFANTIL MADEIRA PLÁSTICA </w:t>
                  </w:r>
                  <w:proofErr w:type="gramStart"/>
                  <w:r w:rsidRPr="00242DF3">
                    <w:rPr>
                      <w:rFonts w:asciiTheme="minorHAnsi" w:hAnsiTheme="minorHAnsi"/>
                      <w:b/>
                      <w:sz w:val="18"/>
                      <w:szCs w:val="18"/>
                    </w:rPr>
                    <w:t>1</w:t>
                  </w:r>
                  <w:proofErr w:type="gramEnd"/>
                  <w:r w:rsidRPr="00242DF3">
                    <w:rPr>
                      <w:rFonts w:asciiTheme="minorHAnsi" w:hAnsiTheme="minorHAnsi"/>
                      <w:b/>
                      <w:sz w:val="18"/>
                      <w:szCs w:val="18"/>
                    </w:rPr>
                    <w:t xml:space="preserve"> TORRE</w:t>
                  </w:r>
                </w:p>
                <w:p w:rsidR="005E6EE3" w:rsidRPr="00242DF3" w:rsidRDefault="005E6EE3" w:rsidP="00AF1EE6">
                  <w:pPr>
                    <w:suppressLineNumbers/>
                    <w:spacing w:before="60" w:after="60" w:line="276" w:lineRule="auto"/>
                    <w:rPr>
                      <w:rFonts w:asciiTheme="minorHAnsi" w:hAnsiTheme="minorHAnsi"/>
                      <w:bCs/>
                      <w:sz w:val="18"/>
                      <w:szCs w:val="18"/>
                      <w:highlight w:val="yellow"/>
                      <w:lang w:eastAsia="zh-CN"/>
                    </w:rPr>
                  </w:pPr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Parque infantil com estrutura principal em colunas quadradas de madeira plástica. Perfil medindo no mínimo 90 x 90 mm diagonalmente e parede de 20 mm, revestida com acabamento de polipropileno e polietileno pigmentado na cor itaúba. Ferragens galvanizadas á fogo com pintura eletrostática á pó, contendo: 01 Torre quadradas medindo aproximadamente 1,00 x 1,00 m, em madeira de itaúba, com cobertura em fibra de vidro OU plástico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rotomoldado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; 01 Escorregador em fibra de vidro OU plástico </w:t>
                  </w:r>
                  <w:proofErr w:type="spell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rotomoldado</w:t>
                  </w:r>
                  <w:proofErr w:type="spell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; 01 Escada com laterais e corrimão duplo; 01 Teia de cordas OU Rampa de Tacos para escalada, com estrutura em tubo de aço carbono, e cordas de polipropileno; 01 Balanço com </w:t>
                  </w:r>
                  <w:proofErr w:type="gramStart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>2</w:t>
                  </w:r>
                  <w:proofErr w:type="gramEnd"/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t xml:space="preserve"> assentos (1 baby e 1 normal) em plástico roto moldado, correntes de Elo Curto de 1520 mm de comprimento. Estrutura de aço tubular de diâmetro de 42,6 mm com </w:t>
                  </w:r>
                  <w:r w:rsidRPr="00242DF3">
                    <w:rPr>
                      <w:rFonts w:asciiTheme="minorHAnsi" w:hAnsiTheme="minorHAnsi"/>
                      <w:sz w:val="18"/>
                      <w:szCs w:val="18"/>
                    </w:rPr>
                    <w:lastRenderedPageBreak/>
                    <w:t>parede de 2,00 mm.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6EE3" w:rsidRPr="00242DF3" w:rsidRDefault="005E6EE3" w:rsidP="00146D57">
                  <w:pPr>
                    <w:overflowPunct/>
                    <w:autoSpaceDE/>
                    <w:autoSpaceDN/>
                    <w:adjustRightInd/>
                    <w:jc w:val="right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lastRenderedPageBreak/>
                    <w:t>R$ 10.395,00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5E6EE3" w:rsidRPr="00242DF3" w:rsidRDefault="005E6EE3" w:rsidP="00146D57">
                  <w:pPr>
                    <w:overflowPunct/>
                    <w:autoSpaceDE/>
                    <w:autoSpaceDN/>
                    <w:adjustRightInd/>
                    <w:jc w:val="right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R$ 31.185,00</w:t>
                  </w:r>
                </w:p>
              </w:tc>
            </w:tr>
            <w:tr w:rsidR="00024CA7" w:rsidRPr="00242DF3" w:rsidTr="00242DF3">
              <w:trPr>
                <w:gridBefore w:val="1"/>
                <w:wBefore w:w="29" w:type="dxa"/>
                <w:trHeight w:val="303"/>
              </w:trPr>
              <w:tc>
                <w:tcPr>
                  <w:tcW w:w="5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bottom"/>
                </w:tcPr>
                <w:p w:rsidR="00024CA7" w:rsidRPr="00242DF3" w:rsidRDefault="00024CA7" w:rsidP="00024CA7">
                  <w:pPr>
                    <w:overflowPunct/>
                    <w:autoSpaceDE/>
                    <w:autoSpaceDN/>
                    <w:adjustRightInd/>
                    <w:jc w:val="center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proofErr w:type="gramStart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lastRenderedPageBreak/>
                    <w:t>6</w:t>
                  </w:r>
                  <w:proofErr w:type="gramEnd"/>
                </w:p>
              </w:tc>
              <w:tc>
                <w:tcPr>
                  <w:tcW w:w="7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024CA7" w:rsidRPr="00242DF3" w:rsidRDefault="00024CA7" w:rsidP="00024CA7">
                  <w:pPr>
                    <w:overflowPunct/>
                    <w:autoSpaceDE/>
                    <w:autoSpaceDN/>
                    <w:adjustRightInd/>
                    <w:jc w:val="center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proofErr w:type="gramStart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5</w:t>
                  </w:r>
                  <w:proofErr w:type="gramEnd"/>
                </w:p>
              </w:tc>
              <w:tc>
                <w:tcPr>
                  <w:tcW w:w="567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:rsidR="00024CA7" w:rsidRPr="00242DF3" w:rsidRDefault="00024CA7" w:rsidP="00024CA7">
                  <w:pPr>
                    <w:shd w:val="clear" w:color="auto" w:fill="FFFFFF"/>
                    <w:rPr>
                      <w:rFonts w:asciiTheme="minorHAnsi" w:hAnsiTheme="minorHAnsi"/>
                      <w:b/>
                      <w:color w:val="000000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b/>
                      <w:sz w:val="18"/>
                      <w:szCs w:val="18"/>
                    </w:rPr>
                    <w:t xml:space="preserve"> </w:t>
                  </w:r>
                  <w:r w:rsidRPr="00242DF3">
                    <w:rPr>
                      <w:rFonts w:asciiTheme="minorHAnsi" w:hAnsiTheme="minorHAnsi"/>
                      <w:b/>
                      <w:color w:val="000000"/>
                      <w:sz w:val="18"/>
                      <w:szCs w:val="18"/>
                    </w:rPr>
                    <w:t xml:space="preserve">CARROSSEL ACESSÍVEL </w:t>
                  </w:r>
                  <w:proofErr w:type="gramStart"/>
                  <w:r w:rsidRPr="00242DF3">
                    <w:rPr>
                      <w:rFonts w:asciiTheme="minorHAnsi" w:hAnsiTheme="minorHAnsi"/>
                      <w:b/>
                      <w:color w:val="000000"/>
                      <w:sz w:val="18"/>
                      <w:szCs w:val="18"/>
                    </w:rPr>
                    <w:t>6</w:t>
                  </w:r>
                  <w:proofErr w:type="gramEnd"/>
                  <w:r w:rsidRPr="00242DF3">
                    <w:rPr>
                      <w:rFonts w:asciiTheme="minorHAnsi" w:hAnsiTheme="minorHAnsi"/>
                      <w:b/>
                      <w:color w:val="000000"/>
                      <w:sz w:val="18"/>
                      <w:szCs w:val="18"/>
                    </w:rPr>
                    <w:t xml:space="preserve"> LUGARES:</w:t>
                  </w:r>
                </w:p>
                <w:p w:rsidR="00024CA7" w:rsidRPr="00242DF3" w:rsidRDefault="00024CA7" w:rsidP="00024CA7">
                  <w:pPr>
                    <w:shd w:val="clear" w:color="auto" w:fill="FFFFFF"/>
                    <w:overflowPunct/>
                    <w:autoSpaceDE/>
                    <w:autoSpaceDN/>
                    <w:adjustRightInd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 xml:space="preserve">Fabricado com tubos de aço carbono de no mínimo </w:t>
                  </w:r>
                  <w:proofErr w:type="gramStart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3</w:t>
                  </w:r>
                  <w:proofErr w:type="gramEnd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 xml:space="preserve"> ½" x 3 mm; 1" ½ x 2 mm; 1” x 1,5 mm; barra de aço trefilado de 63,5 mm; chapas de aço carbono de no mínimo 3 mm; chapa xadrez de no mínimo 3 mm ; assentos em madeira beneficiada. Utiliza eixo maciço, rolamentos duplos, pintura a pó eletrostática poliéster, tampas em metal externas, solda </w:t>
                  </w:r>
                  <w:proofErr w:type="spellStart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mig</w:t>
                  </w:r>
                  <w:proofErr w:type="spellEnd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 Instalação em áreas fechadas ou ao ar livre, resistente às ações climáticas, </w:t>
                  </w:r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  <w:shd w:val="clear" w:color="auto" w:fill="FFFFFF"/>
                    </w:rPr>
                    <w:t>galvanizadas a fogo</w:t>
                  </w:r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024CA7" w:rsidRPr="00242DF3" w:rsidRDefault="00024CA7" w:rsidP="00024CA7">
                  <w:pPr>
                    <w:overflowPunct/>
                    <w:autoSpaceDE/>
                    <w:autoSpaceDN/>
                    <w:adjustRightInd/>
                    <w:jc w:val="right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R$ 8.555,00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024CA7" w:rsidRPr="00242DF3" w:rsidRDefault="00024CA7" w:rsidP="00024CA7">
                  <w:pPr>
                    <w:overflowPunct/>
                    <w:autoSpaceDE/>
                    <w:autoSpaceDN/>
                    <w:adjustRightInd/>
                    <w:jc w:val="right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R$ 42.775,00</w:t>
                  </w:r>
                </w:p>
              </w:tc>
            </w:tr>
            <w:tr w:rsidR="00024CA7" w:rsidRPr="00242DF3" w:rsidTr="00242DF3">
              <w:trPr>
                <w:gridBefore w:val="1"/>
                <w:wBefore w:w="29" w:type="dxa"/>
                <w:trHeight w:val="303"/>
              </w:trPr>
              <w:tc>
                <w:tcPr>
                  <w:tcW w:w="5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bottom"/>
                </w:tcPr>
                <w:p w:rsidR="00024CA7" w:rsidRPr="00242DF3" w:rsidRDefault="00024CA7" w:rsidP="00024CA7">
                  <w:pPr>
                    <w:overflowPunct/>
                    <w:autoSpaceDE/>
                    <w:autoSpaceDN/>
                    <w:adjustRightInd/>
                    <w:jc w:val="center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proofErr w:type="gramStart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7</w:t>
                  </w:r>
                  <w:proofErr w:type="gramEnd"/>
                </w:p>
              </w:tc>
              <w:tc>
                <w:tcPr>
                  <w:tcW w:w="7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024CA7" w:rsidRPr="00242DF3" w:rsidRDefault="00024CA7" w:rsidP="00024CA7">
                  <w:pPr>
                    <w:overflowPunct/>
                    <w:autoSpaceDE/>
                    <w:autoSpaceDN/>
                    <w:adjustRightInd/>
                    <w:jc w:val="center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proofErr w:type="gramStart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5</w:t>
                  </w:r>
                  <w:proofErr w:type="gramEnd"/>
                </w:p>
              </w:tc>
              <w:tc>
                <w:tcPr>
                  <w:tcW w:w="567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:rsidR="00024CA7" w:rsidRPr="00242DF3" w:rsidRDefault="00024CA7" w:rsidP="00024CA7">
                  <w:pPr>
                    <w:shd w:val="clear" w:color="auto" w:fill="FFFFFF"/>
                    <w:overflowPunct/>
                    <w:autoSpaceDE/>
                    <w:autoSpaceDN/>
                    <w:adjustRightInd/>
                    <w:textAlignment w:val="auto"/>
                    <w:rPr>
                      <w:rFonts w:asciiTheme="minorHAnsi" w:hAnsiTheme="minorHAnsi"/>
                      <w:b/>
                      <w:color w:val="000000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b/>
                      <w:color w:val="000000"/>
                      <w:sz w:val="18"/>
                      <w:szCs w:val="18"/>
                    </w:rPr>
                    <w:t>BALANÇO ACESSÍVEL</w:t>
                  </w:r>
                </w:p>
                <w:p w:rsidR="00024CA7" w:rsidRPr="00242DF3" w:rsidRDefault="00024CA7" w:rsidP="00024CA7">
                  <w:pPr>
                    <w:shd w:val="clear" w:color="auto" w:fill="FFFFFF"/>
                    <w:overflowPunct/>
                    <w:autoSpaceDE/>
                    <w:autoSpaceDN/>
                    <w:adjustRightInd/>
                    <w:textAlignment w:val="auto"/>
                    <w:rPr>
                      <w:rFonts w:asciiTheme="minorHAnsi" w:hAnsiTheme="minorHAnsi"/>
                      <w:b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 xml:space="preserve">Fabricado com tubos de aço carbono de no mínimo </w:t>
                  </w:r>
                  <w:proofErr w:type="gramStart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2</w:t>
                  </w:r>
                  <w:proofErr w:type="gramEnd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 xml:space="preserve">" x 2 mm; 1" ½ x 2 mm; 1” x 1,5 mm; Tubo de aço carbono trefilado 1” x 3,38 mm </w:t>
                  </w:r>
                  <w:proofErr w:type="spellStart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schedule</w:t>
                  </w:r>
                  <w:proofErr w:type="spellEnd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 xml:space="preserve"> 40 (33,4 x 26,64 mm); chapas de aço carbono de no mínimo 6,35 mm; chapa xadrez de no mínimo 3 mm. Utiliza eixo maciço, rolamentos duplos, pintura a pó eletrostática poliéster, tampas em metal externas, solda </w:t>
                  </w:r>
                  <w:proofErr w:type="spellStart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mig</w:t>
                  </w:r>
                  <w:proofErr w:type="spellEnd"/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. Instalação em áreas fechadas ou ao ar livre, resistente às ações climáticas, ferragens galvanizadas a fogo.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024CA7" w:rsidRPr="00242DF3" w:rsidRDefault="00024CA7" w:rsidP="00024CA7">
                  <w:pPr>
                    <w:overflowPunct/>
                    <w:autoSpaceDE/>
                    <w:autoSpaceDN/>
                    <w:adjustRightInd/>
                    <w:jc w:val="right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R$ 7.000,00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024CA7" w:rsidRPr="00242DF3" w:rsidRDefault="00024CA7" w:rsidP="00024CA7">
                  <w:pPr>
                    <w:overflowPunct/>
                    <w:autoSpaceDE/>
                    <w:autoSpaceDN/>
                    <w:adjustRightInd/>
                    <w:jc w:val="right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R$35.000,00</w:t>
                  </w:r>
                </w:p>
              </w:tc>
            </w:tr>
            <w:tr w:rsidR="00024CA7" w:rsidRPr="00242DF3" w:rsidTr="00242DF3">
              <w:trPr>
                <w:gridBefore w:val="1"/>
                <w:wBefore w:w="29" w:type="dxa"/>
                <w:trHeight w:val="303"/>
              </w:trPr>
              <w:tc>
                <w:tcPr>
                  <w:tcW w:w="56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024CA7" w:rsidRPr="00242DF3" w:rsidRDefault="00024CA7" w:rsidP="005F55D2">
                  <w:pPr>
                    <w:overflowPunct/>
                    <w:autoSpaceDE/>
                    <w:autoSpaceDN/>
                    <w:adjustRightInd/>
                    <w:jc w:val="right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709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024CA7" w:rsidRPr="00242DF3" w:rsidRDefault="00024CA7" w:rsidP="005F55D2">
                  <w:pPr>
                    <w:overflowPunct/>
                    <w:autoSpaceDE/>
                    <w:autoSpaceDN/>
                    <w:adjustRightInd/>
                    <w:jc w:val="right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67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:rsidR="00024CA7" w:rsidRPr="00242DF3" w:rsidRDefault="00024CA7" w:rsidP="00555818">
                  <w:pPr>
                    <w:suppressLineNumbers/>
                    <w:spacing w:before="60" w:after="60" w:line="276" w:lineRule="auto"/>
                    <w:rPr>
                      <w:rFonts w:asciiTheme="minorHAnsi" w:hAnsiTheme="minorHAnsi"/>
                      <w:bCs/>
                      <w:sz w:val="18"/>
                      <w:szCs w:val="18"/>
                      <w:highlight w:val="yellow"/>
                      <w:lang w:eastAsia="zh-CN"/>
                    </w:rPr>
                  </w:pP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024CA7" w:rsidRPr="00242DF3" w:rsidRDefault="00024CA7" w:rsidP="00024CA7">
                  <w:pPr>
                    <w:overflowPunct/>
                    <w:autoSpaceDE/>
                    <w:autoSpaceDN/>
                    <w:adjustRightInd/>
                    <w:jc w:val="right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 xml:space="preserve">Total </w:t>
                  </w:r>
                </w:p>
              </w:tc>
              <w:tc>
                <w:tcPr>
                  <w:tcW w:w="141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:rsidR="00024CA7" w:rsidRPr="00242DF3" w:rsidRDefault="00024CA7" w:rsidP="005E6EE3">
                  <w:pPr>
                    <w:overflowPunct/>
                    <w:autoSpaceDE/>
                    <w:autoSpaceDN/>
                    <w:adjustRightInd/>
                    <w:jc w:val="right"/>
                    <w:textAlignment w:val="auto"/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</w:pPr>
                  <w:r w:rsidRPr="00242DF3">
                    <w:rPr>
                      <w:rFonts w:asciiTheme="minorHAnsi" w:hAnsiTheme="minorHAnsi"/>
                      <w:color w:val="000000"/>
                      <w:sz w:val="18"/>
                      <w:szCs w:val="18"/>
                    </w:rPr>
                    <w:t>R$ 510.022,50</w:t>
                  </w:r>
                </w:p>
              </w:tc>
            </w:tr>
          </w:tbl>
          <w:p w:rsidR="00E44B3D" w:rsidRPr="008071C5" w:rsidRDefault="00E44B3D" w:rsidP="00867DC5">
            <w:pPr>
              <w:jc w:val="both"/>
              <w:rPr>
                <w:rFonts w:asciiTheme="minorHAnsi" w:hAnsiTheme="minorHAnsi" w:cs="Arial"/>
                <w:sz w:val="10"/>
                <w:szCs w:val="10"/>
              </w:rPr>
            </w:pPr>
          </w:p>
          <w:p w:rsidR="00AB0366" w:rsidRPr="008071C5" w:rsidRDefault="00AB0366" w:rsidP="00B416A0">
            <w:pPr>
              <w:pStyle w:val="PargrafodaLista"/>
              <w:numPr>
                <w:ilvl w:val="0"/>
                <w:numId w:val="10"/>
              </w:numPr>
              <w:ind w:left="885"/>
              <w:jc w:val="both"/>
              <w:rPr>
                <w:rFonts w:asciiTheme="minorHAnsi" w:hAnsiTheme="minorHAnsi"/>
              </w:rPr>
            </w:pPr>
            <w:r w:rsidRPr="008071C5">
              <w:rPr>
                <w:rFonts w:asciiTheme="minorHAnsi" w:hAnsiTheme="minorHAnsi"/>
              </w:rPr>
              <w:t>Todos os itens deverão ser de boa qualidade e atender eficazmente às finalidades que deles naturalmente se esperam, conforme determina o Código de Defesa do Consumidor</w:t>
            </w:r>
          </w:p>
          <w:p w:rsidR="00660383" w:rsidRPr="008071C5" w:rsidRDefault="00660383" w:rsidP="00B416A0">
            <w:pPr>
              <w:pStyle w:val="PargrafodaLista"/>
              <w:numPr>
                <w:ilvl w:val="0"/>
                <w:numId w:val="10"/>
              </w:numPr>
              <w:ind w:left="885"/>
              <w:jc w:val="both"/>
              <w:rPr>
                <w:rFonts w:asciiTheme="minorHAnsi" w:hAnsiTheme="minorHAnsi" w:cs="Arial"/>
              </w:rPr>
            </w:pPr>
            <w:r w:rsidRPr="008071C5">
              <w:rPr>
                <w:rFonts w:asciiTheme="minorHAnsi" w:hAnsiTheme="minorHAnsi"/>
              </w:rPr>
              <w:t>Deverão estar de acordo com as Normas ABNT.</w:t>
            </w:r>
          </w:p>
          <w:p w:rsidR="005E6EE3" w:rsidRPr="008071C5" w:rsidRDefault="005E6EE3" w:rsidP="005E6EE3">
            <w:pPr>
              <w:pStyle w:val="PargrafodaLista"/>
              <w:numPr>
                <w:ilvl w:val="0"/>
                <w:numId w:val="10"/>
              </w:numPr>
              <w:ind w:left="885"/>
              <w:jc w:val="both"/>
              <w:rPr>
                <w:rFonts w:asciiTheme="minorHAnsi" w:hAnsiTheme="minorHAnsi" w:cs="Arial"/>
              </w:rPr>
            </w:pPr>
            <w:r w:rsidRPr="008071C5">
              <w:rPr>
                <w:rFonts w:asciiTheme="minorHAnsi" w:hAnsiTheme="minorHAnsi"/>
              </w:rPr>
              <w:t>Devera conter garantia de no mínimo 12 meses contra qualquer defeito de fabricação e/ou instalação.</w:t>
            </w:r>
          </w:p>
          <w:p w:rsidR="00711201" w:rsidRPr="008071C5" w:rsidRDefault="00711201" w:rsidP="00B416A0">
            <w:pPr>
              <w:pStyle w:val="PargrafodaLista"/>
              <w:numPr>
                <w:ilvl w:val="0"/>
                <w:numId w:val="10"/>
              </w:numPr>
              <w:ind w:left="885"/>
              <w:jc w:val="both"/>
              <w:rPr>
                <w:rFonts w:asciiTheme="minorHAnsi" w:hAnsiTheme="minorHAnsi" w:cs="Arial"/>
              </w:rPr>
            </w:pPr>
            <w:r w:rsidRPr="008071C5">
              <w:rPr>
                <w:rFonts w:asciiTheme="minorHAnsi" w:hAnsiTheme="minorHAnsi"/>
              </w:rPr>
              <w:t xml:space="preserve">A empresa vencedora devera apresentar uma amostra do item ofertado em até </w:t>
            </w:r>
            <w:proofErr w:type="gramStart"/>
            <w:r w:rsidRPr="008071C5">
              <w:rPr>
                <w:rFonts w:asciiTheme="minorHAnsi" w:hAnsiTheme="minorHAnsi"/>
              </w:rPr>
              <w:t>3</w:t>
            </w:r>
            <w:proofErr w:type="gramEnd"/>
            <w:r w:rsidRPr="008071C5">
              <w:rPr>
                <w:rFonts w:asciiTheme="minorHAnsi" w:hAnsiTheme="minorHAnsi"/>
              </w:rPr>
              <w:t xml:space="preserve"> dias úteis após o certame.</w:t>
            </w:r>
          </w:p>
          <w:p w:rsidR="00711201" w:rsidRPr="008071C5" w:rsidRDefault="00711201" w:rsidP="00B416A0">
            <w:pPr>
              <w:pStyle w:val="PargrafodaLista"/>
              <w:numPr>
                <w:ilvl w:val="0"/>
                <w:numId w:val="10"/>
              </w:numPr>
              <w:ind w:left="885"/>
              <w:jc w:val="both"/>
              <w:rPr>
                <w:rFonts w:asciiTheme="minorHAnsi" w:hAnsiTheme="minorHAnsi" w:cs="Arial"/>
              </w:rPr>
            </w:pPr>
            <w:r w:rsidRPr="008071C5">
              <w:rPr>
                <w:rFonts w:asciiTheme="minorHAnsi" w:hAnsiTheme="minorHAnsi"/>
              </w:rPr>
              <w:t xml:space="preserve">A amostra </w:t>
            </w:r>
            <w:r w:rsidR="005E6EE3" w:rsidRPr="008071C5">
              <w:rPr>
                <w:rFonts w:asciiTheme="minorHAnsi" w:hAnsiTheme="minorHAnsi"/>
              </w:rPr>
              <w:t xml:space="preserve">apresentada pela empresa vencedora </w:t>
            </w:r>
            <w:r w:rsidRPr="008071C5">
              <w:rPr>
                <w:rFonts w:asciiTheme="minorHAnsi" w:hAnsiTheme="minorHAnsi"/>
              </w:rPr>
              <w:t>deverá conter</w:t>
            </w:r>
            <w:r w:rsidR="003243FC" w:rsidRPr="008071C5">
              <w:rPr>
                <w:rFonts w:asciiTheme="minorHAnsi" w:hAnsiTheme="minorHAnsi"/>
              </w:rPr>
              <w:t xml:space="preserve"> </w:t>
            </w:r>
            <w:r w:rsidR="00CE7AEF" w:rsidRPr="008071C5">
              <w:rPr>
                <w:rFonts w:asciiTheme="minorHAnsi" w:hAnsiTheme="minorHAnsi"/>
              </w:rPr>
              <w:t xml:space="preserve">O Item </w:t>
            </w:r>
            <w:proofErr w:type="gramStart"/>
            <w:r w:rsidR="00CE7AEF" w:rsidRPr="008071C5">
              <w:rPr>
                <w:rFonts w:asciiTheme="minorHAnsi" w:hAnsiTheme="minorHAnsi"/>
              </w:rPr>
              <w:t>5</w:t>
            </w:r>
            <w:proofErr w:type="gramEnd"/>
            <w:r w:rsidR="00CE7AEF" w:rsidRPr="008071C5">
              <w:rPr>
                <w:rFonts w:asciiTheme="minorHAnsi" w:hAnsiTheme="minorHAnsi"/>
              </w:rPr>
              <w:t xml:space="preserve"> PARQUE INFANTIL MADEIRA PLASTICA 1 TORRE.</w:t>
            </w:r>
          </w:p>
          <w:p w:rsidR="00956B94" w:rsidRPr="008071C5" w:rsidRDefault="00956B94" w:rsidP="00DF6BB1">
            <w:pPr>
              <w:pStyle w:val="PargrafodaLista"/>
              <w:ind w:left="885"/>
              <w:jc w:val="both"/>
              <w:rPr>
                <w:rFonts w:asciiTheme="minorHAnsi" w:hAnsiTheme="minorHAnsi" w:cs="Arial"/>
              </w:rPr>
            </w:pPr>
          </w:p>
        </w:tc>
      </w:tr>
      <w:tr w:rsidR="007007F2" w:rsidRPr="008071C5" w:rsidTr="003243FC">
        <w:tc>
          <w:tcPr>
            <w:tcW w:w="9924" w:type="dxa"/>
            <w:gridSpan w:val="2"/>
            <w:vAlign w:val="center"/>
          </w:tcPr>
          <w:p w:rsidR="007007F2" w:rsidRPr="008071C5" w:rsidRDefault="007007F2" w:rsidP="000C4888">
            <w:pPr>
              <w:jc w:val="both"/>
              <w:rPr>
                <w:rFonts w:asciiTheme="minorHAnsi" w:hAnsiTheme="minorHAnsi" w:cs="Arial"/>
                <w:b/>
              </w:rPr>
            </w:pPr>
            <w:r w:rsidRPr="008071C5">
              <w:rPr>
                <w:rFonts w:asciiTheme="minorHAnsi" w:hAnsiTheme="minorHAnsi" w:cs="Arial"/>
                <w:b/>
              </w:rPr>
              <w:lastRenderedPageBreak/>
              <w:t>4- PAGAMENTO e PRAZO DE ENTREGA</w:t>
            </w:r>
          </w:p>
          <w:p w:rsidR="006F7329" w:rsidRPr="008071C5" w:rsidRDefault="006F7329" w:rsidP="000C4888">
            <w:pPr>
              <w:jc w:val="both"/>
              <w:rPr>
                <w:rFonts w:asciiTheme="minorHAnsi" w:hAnsiTheme="minorHAnsi" w:cs="Arial"/>
                <w:b/>
                <w:sz w:val="10"/>
                <w:szCs w:val="10"/>
              </w:rPr>
            </w:pPr>
          </w:p>
          <w:p w:rsidR="007007F2" w:rsidRPr="008071C5" w:rsidRDefault="007007F2" w:rsidP="000C4888">
            <w:pPr>
              <w:shd w:val="clear" w:color="auto" w:fill="FFFFFF"/>
              <w:jc w:val="both"/>
              <w:rPr>
                <w:rFonts w:asciiTheme="minorHAnsi" w:hAnsiTheme="minorHAnsi" w:cs="Arial"/>
              </w:rPr>
            </w:pPr>
            <w:r w:rsidRPr="008071C5">
              <w:rPr>
                <w:rFonts w:asciiTheme="minorHAnsi" w:hAnsiTheme="minorHAnsi" w:cs="Arial"/>
                <w:b/>
              </w:rPr>
              <w:t xml:space="preserve">               4.1. </w:t>
            </w:r>
            <w:r w:rsidRPr="008071C5">
              <w:rPr>
                <w:rFonts w:asciiTheme="minorHAnsi" w:hAnsiTheme="minorHAnsi" w:cs="Arial"/>
              </w:rPr>
              <w:t xml:space="preserve">O pagamento será efetuado no </w:t>
            </w:r>
            <w:r w:rsidR="000D3A56" w:rsidRPr="008071C5">
              <w:rPr>
                <w:rFonts w:asciiTheme="minorHAnsi" w:hAnsiTheme="minorHAnsi" w:cs="Arial"/>
              </w:rPr>
              <w:t>prazo de até 30 dias a contar da instalação</w:t>
            </w:r>
            <w:r w:rsidRPr="008071C5">
              <w:rPr>
                <w:rFonts w:asciiTheme="minorHAnsi" w:hAnsiTheme="minorHAnsi" w:cs="Arial"/>
              </w:rPr>
              <w:t xml:space="preserve"> do produto, especificado neste termo de referência, bem como da nota fiscal à Secretaria de Obras e Serviços Municipais.</w:t>
            </w:r>
          </w:p>
          <w:p w:rsidR="007007F2" w:rsidRPr="008071C5" w:rsidRDefault="007007F2" w:rsidP="000C4888">
            <w:pPr>
              <w:shd w:val="clear" w:color="auto" w:fill="FFFFFF"/>
              <w:jc w:val="both"/>
              <w:rPr>
                <w:rFonts w:asciiTheme="minorHAnsi" w:hAnsiTheme="minorHAnsi" w:cs="Arial"/>
              </w:rPr>
            </w:pPr>
            <w:r w:rsidRPr="008071C5">
              <w:rPr>
                <w:rFonts w:asciiTheme="minorHAnsi" w:hAnsiTheme="minorHAnsi" w:cs="Arial"/>
                <w:b/>
              </w:rPr>
              <w:t xml:space="preserve">               4.2.</w:t>
            </w:r>
            <w:r w:rsidRPr="008071C5">
              <w:rPr>
                <w:rFonts w:asciiTheme="minorHAnsi" w:hAnsiTheme="minorHAnsi" w:cs="Arial"/>
              </w:rPr>
              <w:t xml:space="preserve"> A </w:t>
            </w:r>
            <w:r w:rsidR="000D3A56" w:rsidRPr="008071C5">
              <w:rPr>
                <w:rFonts w:asciiTheme="minorHAnsi" w:hAnsiTheme="minorHAnsi" w:cs="Arial"/>
              </w:rPr>
              <w:t>instalação</w:t>
            </w:r>
            <w:r w:rsidRPr="008071C5">
              <w:rPr>
                <w:rFonts w:asciiTheme="minorHAnsi" w:hAnsiTheme="minorHAnsi" w:cs="Arial"/>
              </w:rPr>
              <w:t xml:space="preserve"> do produto deverá ser feita de acordo com a solicitação da Secretaria de Obras e Serviços Municipais, através de Requisição, previamente solicitada, com prazo máximo de entrega</w:t>
            </w:r>
            <w:r w:rsidR="000D3A56" w:rsidRPr="008071C5">
              <w:rPr>
                <w:rFonts w:asciiTheme="minorHAnsi" w:hAnsiTheme="minorHAnsi" w:cs="Arial"/>
              </w:rPr>
              <w:t>/instalação</w:t>
            </w:r>
            <w:r w:rsidRPr="008071C5">
              <w:rPr>
                <w:rFonts w:asciiTheme="minorHAnsi" w:hAnsiTheme="minorHAnsi" w:cs="Arial"/>
              </w:rPr>
              <w:t xml:space="preserve"> de </w:t>
            </w:r>
            <w:r w:rsidR="00555818" w:rsidRPr="008071C5">
              <w:rPr>
                <w:rFonts w:asciiTheme="minorHAnsi" w:hAnsiTheme="minorHAnsi" w:cs="Arial"/>
              </w:rPr>
              <w:t>3</w:t>
            </w:r>
            <w:r w:rsidR="000D3A56" w:rsidRPr="008071C5">
              <w:rPr>
                <w:rFonts w:asciiTheme="minorHAnsi" w:hAnsiTheme="minorHAnsi" w:cs="Arial"/>
              </w:rPr>
              <w:t>0</w:t>
            </w:r>
            <w:r w:rsidRPr="008071C5">
              <w:rPr>
                <w:rFonts w:asciiTheme="minorHAnsi" w:hAnsiTheme="minorHAnsi" w:cs="Arial"/>
                <w:b/>
              </w:rPr>
              <w:t xml:space="preserve"> (</w:t>
            </w:r>
            <w:r w:rsidR="000D3A56" w:rsidRPr="008071C5">
              <w:rPr>
                <w:rFonts w:asciiTheme="minorHAnsi" w:hAnsiTheme="minorHAnsi" w:cs="Arial"/>
                <w:b/>
              </w:rPr>
              <w:t>trinta</w:t>
            </w:r>
            <w:r w:rsidRPr="008071C5">
              <w:rPr>
                <w:rFonts w:asciiTheme="minorHAnsi" w:hAnsiTheme="minorHAnsi" w:cs="Arial"/>
                <w:b/>
              </w:rPr>
              <w:t>) dias</w:t>
            </w:r>
            <w:r w:rsidR="000D3A56" w:rsidRPr="008071C5">
              <w:rPr>
                <w:rFonts w:asciiTheme="minorHAnsi" w:hAnsiTheme="minorHAnsi" w:cs="Arial"/>
                <w:b/>
              </w:rPr>
              <w:t xml:space="preserve">, </w:t>
            </w:r>
            <w:r w:rsidR="000D3A56" w:rsidRPr="008071C5">
              <w:rPr>
                <w:rFonts w:asciiTheme="minorHAnsi" w:hAnsiTheme="minorHAnsi" w:cs="Arial"/>
              </w:rPr>
              <w:t>sob supervisão do fiscal.</w:t>
            </w:r>
          </w:p>
          <w:p w:rsidR="00C85114" w:rsidRPr="008071C5" w:rsidRDefault="007007F2" w:rsidP="00C85114">
            <w:pPr>
              <w:shd w:val="clear" w:color="auto" w:fill="FFFFFF"/>
              <w:jc w:val="both"/>
              <w:rPr>
                <w:rFonts w:asciiTheme="minorHAnsi" w:hAnsiTheme="minorHAnsi" w:cs="Arial"/>
                <w:b/>
              </w:rPr>
            </w:pPr>
            <w:r w:rsidRPr="008071C5">
              <w:rPr>
                <w:rFonts w:asciiTheme="minorHAnsi" w:hAnsiTheme="minorHAnsi" w:cs="Arial"/>
                <w:b/>
              </w:rPr>
              <w:t xml:space="preserve">             </w:t>
            </w:r>
            <w:r w:rsidR="00C85114" w:rsidRPr="008071C5">
              <w:rPr>
                <w:rFonts w:asciiTheme="minorHAnsi" w:hAnsiTheme="minorHAnsi" w:cs="Arial"/>
                <w:b/>
              </w:rPr>
              <w:t xml:space="preserve">  4.</w:t>
            </w:r>
            <w:r w:rsidR="009F74C1" w:rsidRPr="008071C5">
              <w:rPr>
                <w:rFonts w:asciiTheme="minorHAnsi" w:hAnsiTheme="minorHAnsi" w:cs="Arial"/>
                <w:b/>
              </w:rPr>
              <w:t>3</w:t>
            </w:r>
            <w:r w:rsidR="00C85114" w:rsidRPr="008071C5">
              <w:rPr>
                <w:rFonts w:asciiTheme="minorHAnsi" w:hAnsiTheme="minorHAnsi" w:cs="Arial"/>
                <w:b/>
              </w:rPr>
              <w:t>.</w:t>
            </w:r>
            <w:r w:rsidR="00C85114" w:rsidRPr="008071C5">
              <w:rPr>
                <w:rFonts w:asciiTheme="minorHAnsi" w:hAnsiTheme="minorHAnsi" w:cs="Arial"/>
              </w:rPr>
              <w:t xml:space="preserve"> A nota fiscal deverá estar acompanhada dos seguintes documentos exigidos pela legislação vigente:</w:t>
            </w:r>
            <w:r w:rsidR="00C85114" w:rsidRPr="008071C5">
              <w:rPr>
                <w:rFonts w:asciiTheme="minorHAnsi" w:hAnsiTheme="minorHAnsi" w:cs="Arial"/>
                <w:b/>
              </w:rPr>
              <w:t xml:space="preserve">     </w:t>
            </w:r>
          </w:p>
          <w:p w:rsidR="00C85114" w:rsidRPr="008071C5" w:rsidRDefault="00C85114" w:rsidP="00C85114">
            <w:pPr>
              <w:shd w:val="clear" w:color="auto" w:fill="FFFFFF"/>
              <w:jc w:val="both"/>
              <w:rPr>
                <w:rFonts w:asciiTheme="minorHAnsi" w:hAnsiTheme="minorHAnsi" w:cs="Arial"/>
                <w:bCs/>
                <w:sz w:val="10"/>
                <w:szCs w:val="10"/>
              </w:rPr>
            </w:pPr>
            <w:r w:rsidRPr="008071C5">
              <w:rPr>
                <w:rFonts w:asciiTheme="minorHAnsi" w:hAnsiTheme="minorHAnsi" w:cs="Arial"/>
                <w:b/>
              </w:rPr>
              <w:t xml:space="preserve">   </w:t>
            </w:r>
          </w:p>
          <w:p w:rsidR="00C85114" w:rsidRPr="008071C5" w:rsidRDefault="00C85114" w:rsidP="00C85114">
            <w:pPr>
              <w:pStyle w:val="PargrafodaLista"/>
              <w:widowControl w:val="0"/>
              <w:numPr>
                <w:ilvl w:val="0"/>
                <w:numId w:val="11"/>
              </w:numPr>
              <w:overflowPunct/>
              <w:ind w:left="641" w:right="142" w:hanging="357"/>
              <w:jc w:val="both"/>
              <w:textAlignment w:val="auto"/>
              <w:rPr>
                <w:rFonts w:asciiTheme="minorHAnsi" w:hAnsiTheme="minorHAnsi" w:cs="Arial"/>
              </w:rPr>
            </w:pPr>
            <w:r w:rsidRPr="008071C5">
              <w:rPr>
                <w:rFonts w:asciiTheme="minorHAnsi" w:hAnsiTheme="minorHAnsi" w:cs="Arial"/>
                <w:bCs/>
              </w:rPr>
              <w:t>Guia de recolhimento INSS dos funcionários (GRPS);</w:t>
            </w:r>
          </w:p>
          <w:p w:rsidR="00C85114" w:rsidRPr="008071C5" w:rsidRDefault="00C85114" w:rsidP="00C85114">
            <w:pPr>
              <w:pStyle w:val="PargrafodaLista"/>
              <w:widowControl w:val="0"/>
              <w:numPr>
                <w:ilvl w:val="0"/>
                <w:numId w:val="11"/>
              </w:numPr>
              <w:overflowPunct/>
              <w:ind w:left="641" w:right="142" w:hanging="357"/>
              <w:jc w:val="both"/>
              <w:textAlignment w:val="auto"/>
              <w:rPr>
                <w:rFonts w:asciiTheme="minorHAnsi" w:hAnsiTheme="minorHAnsi" w:cs="Arial"/>
              </w:rPr>
            </w:pPr>
            <w:r w:rsidRPr="008071C5">
              <w:rPr>
                <w:rFonts w:asciiTheme="minorHAnsi" w:hAnsiTheme="minorHAnsi" w:cs="Arial"/>
                <w:bCs/>
              </w:rPr>
              <w:t>Guia de recolhimento INSS da empresa;</w:t>
            </w:r>
          </w:p>
          <w:p w:rsidR="00C85114" w:rsidRPr="008071C5" w:rsidRDefault="00C85114" w:rsidP="00C85114">
            <w:pPr>
              <w:pStyle w:val="PargrafodaLista"/>
              <w:widowControl w:val="0"/>
              <w:numPr>
                <w:ilvl w:val="0"/>
                <w:numId w:val="11"/>
              </w:numPr>
              <w:overflowPunct/>
              <w:ind w:left="641" w:right="142" w:hanging="357"/>
              <w:jc w:val="both"/>
              <w:textAlignment w:val="auto"/>
              <w:rPr>
                <w:rFonts w:asciiTheme="minorHAnsi" w:hAnsiTheme="minorHAnsi" w:cs="Arial"/>
              </w:rPr>
            </w:pPr>
            <w:r w:rsidRPr="008071C5">
              <w:rPr>
                <w:rFonts w:asciiTheme="minorHAnsi" w:hAnsiTheme="minorHAnsi" w:cs="Arial"/>
                <w:bCs/>
              </w:rPr>
              <w:t>Folha de pagamento dos funcionários;</w:t>
            </w:r>
          </w:p>
          <w:p w:rsidR="00C85114" w:rsidRPr="008071C5" w:rsidRDefault="00C85114" w:rsidP="00C85114">
            <w:pPr>
              <w:pStyle w:val="PargrafodaLista"/>
              <w:widowControl w:val="0"/>
              <w:numPr>
                <w:ilvl w:val="0"/>
                <w:numId w:val="11"/>
              </w:numPr>
              <w:overflowPunct/>
              <w:ind w:left="641" w:right="142" w:hanging="357"/>
              <w:jc w:val="both"/>
              <w:textAlignment w:val="auto"/>
              <w:rPr>
                <w:rFonts w:asciiTheme="minorHAnsi" w:hAnsiTheme="minorHAnsi" w:cs="Arial"/>
              </w:rPr>
            </w:pPr>
            <w:r w:rsidRPr="008071C5">
              <w:rPr>
                <w:rFonts w:asciiTheme="minorHAnsi" w:hAnsiTheme="minorHAnsi" w:cs="Arial"/>
                <w:bCs/>
              </w:rPr>
              <w:t>Guia de recolhimento FGTS do funcionário (GFIP);</w:t>
            </w:r>
          </w:p>
          <w:p w:rsidR="00C85114" w:rsidRPr="008071C5" w:rsidRDefault="00C85114" w:rsidP="00C85114">
            <w:pPr>
              <w:pStyle w:val="PargrafodaLista"/>
              <w:widowControl w:val="0"/>
              <w:numPr>
                <w:ilvl w:val="0"/>
                <w:numId w:val="11"/>
              </w:numPr>
              <w:overflowPunct/>
              <w:ind w:left="641" w:right="142" w:hanging="357"/>
              <w:jc w:val="both"/>
              <w:textAlignment w:val="auto"/>
              <w:rPr>
                <w:rFonts w:asciiTheme="minorHAnsi" w:hAnsiTheme="minorHAnsi" w:cs="Arial"/>
              </w:rPr>
            </w:pPr>
            <w:r w:rsidRPr="008071C5">
              <w:rPr>
                <w:rFonts w:asciiTheme="minorHAnsi" w:hAnsiTheme="minorHAnsi" w:cs="Arial"/>
                <w:bCs/>
              </w:rPr>
              <w:t>Guia de Retenção (GPS);</w:t>
            </w:r>
          </w:p>
          <w:p w:rsidR="007007F2" w:rsidRPr="008071C5" w:rsidRDefault="00C85114" w:rsidP="00C85114">
            <w:pPr>
              <w:pStyle w:val="PargrafodaLista"/>
              <w:widowControl w:val="0"/>
              <w:numPr>
                <w:ilvl w:val="0"/>
                <w:numId w:val="11"/>
              </w:numPr>
              <w:overflowPunct/>
              <w:ind w:left="641" w:right="142" w:hanging="357"/>
              <w:jc w:val="both"/>
              <w:textAlignment w:val="auto"/>
              <w:rPr>
                <w:rFonts w:asciiTheme="minorHAnsi" w:hAnsiTheme="minorHAnsi" w:cs="Arial"/>
                <w:bCs/>
              </w:rPr>
            </w:pPr>
            <w:r w:rsidRPr="008071C5">
              <w:rPr>
                <w:rFonts w:asciiTheme="minorHAnsi" w:hAnsiTheme="minorHAnsi" w:cs="Arial"/>
                <w:bCs/>
              </w:rPr>
              <w:t>Certidões Negativas de Débito Federal, Estadual, Municipal, Trabalhista, de Débitos relativos às Contribuições Previdenciárias e às de Terceiros e Certificado de Regularidade do FGTS.</w:t>
            </w:r>
          </w:p>
        </w:tc>
      </w:tr>
      <w:tr w:rsidR="007007F2" w:rsidRPr="008071C5" w:rsidTr="003243FC">
        <w:tc>
          <w:tcPr>
            <w:tcW w:w="9924" w:type="dxa"/>
            <w:gridSpan w:val="2"/>
            <w:vAlign w:val="center"/>
          </w:tcPr>
          <w:p w:rsidR="007007F2" w:rsidRPr="008071C5" w:rsidRDefault="007007F2" w:rsidP="000C4888">
            <w:pPr>
              <w:jc w:val="both"/>
              <w:rPr>
                <w:rFonts w:asciiTheme="minorHAnsi" w:hAnsiTheme="minorHAnsi" w:cs="Arial"/>
                <w:b/>
              </w:rPr>
            </w:pPr>
            <w:r w:rsidRPr="008071C5">
              <w:rPr>
                <w:rFonts w:asciiTheme="minorHAnsi" w:hAnsiTheme="minorHAnsi" w:cs="Arial"/>
                <w:b/>
              </w:rPr>
              <w:t>5- OBRIGAÇÕES DA CONTRATADA</w:t>
            </w:r>
          </w:p>
          <w:p w:rsidR="006F7329" w:rsidRPr="008071C5" w:rsidRDefault="006F7329" w:rsidP="000C4888">
            <w:pPr>
              <w:jc w:val="both"/>
              <w:rPr>
                <w:rFonts w:asciiTheme="minorHAnsi" w:hAnsiTheme="minorHAnsi" w:cs="Arial"/>
                <w:b/>
                <w:sz w:val="10"/>
                <w:szCs w:val="10"/>
              </w:rPr>
            </w:pPr>
          </w:p>
          <w:p w:rsidR="007007F2" w:rsidRPr="008071C5" w:rsidRDefault="007007F2" w:rsidP="000C4888">
            <w:pPr>
              <w:ind w:firstLine="708"/>
              <w:jc w:val="both"/>
              <w:rPr>
                <w:rFonts w:asciiTheme="minorHAnsi" w:hAnsiTheme="minorHAnsi" w:cs="Arial"/>
              </w:rPr>
            </w:pPr>
            <w:r w:rsidRPr="008071C5">
              <w:rPr>
                <w:rFonts w:asciiTheme="minorHAnsi" w:hAnsiTheme="minorHAnsi" w:cs="Arial"/>
                <w:b/>
              </w:rPr>
              <w:t>5.</w:t>
            </w:r>
            <w:r w:rsidR="005E1C1D" w:rsidRPr="008071C5">
              <w:rPr>
                <w:rFonts w:asciiTheme="minorHAnsi" w:hAnsiTheme="minorHAnsi" w:cs="Arial"/>
                <w:b/>
              </w:rPr>
              <w:t>1</w:t>
            </w:r>
            <w:r w:rsidRPr="008071C5">
              <w:rPr>
                <w:rFonts w:asciiTheme="minorHAnsi" w:hAnsiTheme="minorHAnsi" w:cs="Arial"/>
              </w:rPr>
              <w:t xml:space="preserve"> Os Materiais deverão estar em conformidade com as especificações exigidas no item </w:t>
            </w:r>
            <w:proofErr w:type="gramStart"/>
            <w:r w:rsidRPr="008071C5">
              <w:rPr>
                <w:rFonts w:asciiTheme="minorHAnsi" w:hAnsiTheme="minorHAnsi" w:cs="Arial"/>
              </w:rPr>
              <w:t>3</w:t>
            </w:r>
            <w:proofErr w:type="gramEnd"/>
            <w:r w:rsidRPr="008071C5">
              <w:rPr>
                <w:rFonts w:asciiTheme="minorHAnsi" w:hAnsiTheme="minorHAnsi" w:cs="Arial"/>
              </w:rPr>
              <w:t>.</w:t>
            </w:r>
          </w:p>
          <w:p w:rsidR="007007F2" w:rsidRPr="008071C5" w:rsidRDefault="007007F2" w:rsidP="000C4888">
            <w:pPr>
              <w:jc w:val="both"/>
              <w:rPr>
                <w:rFonts w:asciiTheme="minorHAnsi" w:hAnsiTheme="minorHAnsi" w:cs="Arial"/>
              </w:rPr>
            </w:pPr>
            <w:r w:rsidRPr="008071C5">
              <w:rPr>
                <w:rFonts w:asciiTheme="minorHAnsi" w:hAnsiTheme="minorHAnsi" w:cs="Arial"/>
                <w:b/>
              </w:rPr>
              <w:t xml:space="preserve">                5.</w:t>
            </w:r>
            <w:r w:rsidR="005E1C1D" w:rsidRPr="008071C5">
              <w:rPr>
                <w:rFonts w:asciiTheme="minorHAnsi" w:hAnsiTheme="minorHAnsi" w:cs="Arial"/>
                <w:b/>
              </w:rPr>
              <w:t>2</w:t>
            </w:r>
            <w:r w:rsidRPr="008071C5">
              <w:rPr>
                <w:rFonts w:asciiTheme="minorHAnsi" w:hAnsiTheme="minorHAnsi" w:cs="Arial"/>
              </w:rPr>
              <w:t xml:space="preserve"> Todos os riscos e despesas relacionados à entrega dos materiais, bem como a descarga</w:t>
            </w:r>
            <w:r w:rsidR="005E1C1D" w:rsidRPr="008071C5">
              <w:rPr>
                <w:rFonts w:asciiTheme="minorHAnsi" w:hAnsiTheme="minorHAnsi" w:cs="Arial"/>
              </w:rPr>
              <w:t xml:space="preserve"> e instalação</w:t>
            </w:r>
            <w:r w:rsidRPr="008071C5">
              <w:rPr>
                <w:rFonts w:asciiTheme="minorHAnsi" w:hAnsiTheme="minorHAnsi" w:cs="Arial"/>
              </w:rPr>
              <w:t xml:space="preserve"> do mesmo no local de entrega, serão de competência da contratada.</w:t>
            </w:r>
          </w:p>
          <w:p w:rsidR="007007F2" w:rsidRPr="008071C5" w:rsidRDefault="007007F2" w:rsidP="000C4888">
            <w:pPr>
              <w:jc w:val="both"/>
              <w:rPr>
                <w:rFonts w:asciiTheme="minorHAnsi" w:hAnsiTheme="minorHAnsi"/>
              </w:rPr>
            </w:pPr>
            <w:r w:rsidRPr="008071C5">
              <w:rPr>
                <w:rFonts w:asciiTheme="minorHAnsi" w:hAnsiTheme="minorHAnsi"/>
                <w:b/>
              </w:rPr>
              <w:t xml:space="preserve">                5.</w:t>
            </w:r>
            <w:r w:rsidR="005E1C1D" w:rsidRPr="008071C5">
              <w:rPr>
                <w:rFonts w:asciiTheme="minorHAnsi" w:hAnsiTheme="minorHAnsi"/>
                <w:b/>
              </w:rPr>
              <w:t>3</w:t>
            </w:r>
            <w:r w:rsidR="00232845" w:rsidRPr="008071C5">
              <w:rPr>
                <w:rFonts w:asciiTheme="minorHAnsi" w:hAnsiTheme="minorHAnsi"/>
              </w:rPr>
              <w:t xml:space="preserve"> A CONTRATADA obriga-se se</w:t>
            </w:r>
            <w:r w:rsidRPr="008071C5">
              <w:rPr>
                <w:rFonts w:asciiTheme="minorHAnsi" w:hAnsiTheme="minorHAnsi"/>
              </w:rPr>
              <w:t xml:space="preserve"> manter em compatibilidade com as obrigações por ela assumidas para com a </w:t>
            </w:r>
            <w:r w:rsidRPr="008071C5">
              <w:rPr>
                <w:rFonts w:asciiTheme="minorHAnsi" w:hAnsiTheme="minorHAnsi"/>
              </w:rPr>
              <w:lastRenderedPageBreak/>
              <w:t>execução deste contrato, inclusive com as condições de habilitação e qualificação dela exigidas pela Administração Pública para essa contratação, durante toda a vigência do presente contrato.</w:t>
            </w:r>
          </w:p>
          <w:p w:rsidR="00914C6A" w:rsidRPr="008071C5" w:rsidRDefault="00914C6A" w:rsidP="003243FC">
            <w:pPr>
              <w:jc w:val="both"/>
              <w:rPr>
                <w:rFonts w:asciiTheme="minorHAnsi" w:hAnsiTheme="minorHAnsi" w:cs="Arial"/>
              </w:rPr>
            </w:pPr>
          </w:p>
        </w:tc>
      </w:tr>
      <w:tr w:rsidR="007007F2" w:rsidRPr="008071C5" w:rsidTr="003243FC">
        <w:tc>
          <w:tcPr>
            <w:tcW w:w="9924" w:type="dxa"/>
            <w:gridSpan w:val="2"/>
            <w:vAlign w:val="center"/>
          </w:tcPr>
          <w:p w:rsidR="007007F2" w:rsidRPr="008071C5" w:rsidRDefault="007007F2" w:rsidP="000C4888">
            <w:pPr>
              <w:rPr>
                <w:rFonts w:asciiTheme="minorHAnsi" w:hAnsiTheme="minorHAnsi"/>
                <w:b/>
              </w:rPr>
            </w:pPr>
            <w:r w:rsidRPr="008071C5">
              <w:rPr>
                <w:rFonts w:asciiTheme="minorHAnsi" w:hAnsiTheme="minorHAnsi"/>
                <w:b/>
              </w:rPr>
              <w:lastRenderedPageBreak/>
              <w:t xml:space="preserve">6 - OBRIGAÇÕES DA CONTRATANTE </w:t>
            </w:r>
          </w:p>
          <w:p w:rsidR="006F7329" w:rsidRPr="008071C5" w:rsidRDefault="006F7329" w:rsidP="000C4888">
            <w:pPr>
              <w:rPr>
                <w:rFonts w:asciiTheme="minorHAnsi" w:hAnsiTheme="minorHAnsi"/>
                <w:b/>
                <w:sz w:val="10"/>
                <w:szCs w:val="10"/>
              </w:rPr>
            </w:pPr>
          </w:p>
          <w:p w:rsidR="007007F2" w:rsidRPr="008071C5" w:rsidRDefault="007007F2" w:rsidP="000C4888">
            <w:pPr>
              <w:rPr>
                <w:rFonts w:asciiTheme="minorHAnsi" w:hAnsiTheme="minorHAnsi"/>
              </w:rPr>
            </w:pPr>
            <w:r w:rsidRPr="008071C5">
              <w:rPr>
                <w:rFonts w:asciiTheme="minorHAnsi" w:hAnsiTheme="minorHAnsi"/>
              </w:rPr>
              <w:t xml:space="preserve">               </w:t>
            </w:r>
            <w:r w:rsidRPr="008071C5">
              <w:rPr>
                <w:rFonts w:asciiTheme="minorHAnsi" w:hAnsiTheme="minorHAnsi"/>
                <w:b/>
              </w:rPr>
              <w:t>6.1.</w:t>
            </w:r>
            <w:r w:rsidRPr="008071C5">
              <w:rPr>
                <w:rFonts w:asciiTheme="minorHAnsi" w:hAnsiTheme="minorHAnsi"/>
              </w:rPr>
              <w:t xml:space="preserve"> Efetuar os pagamentos devidos à CONTRATADA, na forma pactuada neste contrato.</w:t>
            </w:r>
          </w:p>
          <w:p w:rsidR="007007F2" w:rsidRPr="008071C5" w:rsidRDefault="007007F2" w:rsidP="000C4888">
            <w:pPr>
              <w:rPr>
                <w:rFonts w:asciiTheme="minorHAnsi" w:hAnsiTheme="minorHAnsi"/>
              </w:rPr>
            </w:pPr>
            <w:r w:rsidRPr="008071C5">
              <w:rPr>
                <w:rFonts w:asciiTheme="minorHAnsi" w:hAnsiTheme="minorHAnsi"/>
              </w:rPr>
              <w:t xml:space="preserve">               </w:t>
            </w:r>
            <w:r w:rsidRPr="008071C5">
              <w:rPr>
                <w:rFonts w:asciiTheme="minorHAnsi" w:hAnsiTheme="minorHAnsi"/>
                <w:b/>
              </w:rPr>
              <w:t>6.2.</w:t>
            </w:r>
            <w:r w:rsidRPr="008071C5">
              <w:rPr>
                <w:rFonts w:asciiTheme="minorHAnsi" w:hAnsiTheme="minorHAnsi"/>
              </w:rPr>
              <w:t xml:space="preserve">  Acompanhar e fiscalizar a execução do Contrato, bem como atestar na Nota Fiscal/Fatura, a entrega efetiva do objeto. </w:t>
            </w:r>
          </w:p>
          <w:p w:rsidR="007007F2" w:rsidRPr="008071C5" w:rsidRDefault="007007F2" w:rsidP="000C4888">
            <w:pPr>
              <w:rPr>
                <w:rFonts w:asciiTheme="minorHAnsi" w:hAnsiTheme="minorHAnsi"/>
              </w:rPr>
            </w:pPr>
            <w:r w:rsidRPr="008071C5">
              <w:rPr>
                <w:rFonts w:asciiTheme="minorHAnsi" w:hAnsiTheme="minorHAnsi"/>
                <w:b/>
              </w:rPr>
              <w:t xml:space="preserve">               6.3.</w:t>
            </w:r>
            <w:r w:rsidRPr="008071C5">
              <w:rPr>
                <w:rFonts w:asciiTheme="minorHAnsi" w:hAnsiTheme="minorHAnsi"/>
              </w:rPr>
              <w:t xml:space="preserve"> Notificar, por escrito, a CONTRATADA quaisquer irregularidades encontradas na prestação do fornecimento. </w:t>
            </w:r>
          </w:p>
          <w:p w:rsidR="007007F2" w:rsidRPr="008071C5" w:rsidRDefault="007007F2" w:rsidP="000C4888">
            <w:pPr>
              <w:rPr>
                <w:rFonts w:asciiTheme="minorHAnsi" w:hAnsiTheme="minorHAnsi"/>
              </w:rPr>
            </w:pPr>
            <w:r w:rsidRPr="008071C5">
              <w:rPr>
                <w:rFonts w:asciiTheme="minorHAnsi" w:hAnsiTheme="minorHAnsi"/>
              </w:rPr>
              <w:t xml:space="preserve">               </w:t>
            </w:r>
            <w:r w:rsidRPr="008071C5">
              <w:rPr>
                <w:rFonts w:asciiTheme="minorHAnsi" w:hAnsiTheme="minorHAnsi"/>
                <w:b/>
              </w:rPr>
              <w:t>6.4.</w:t>
            </w:r>
            <w:r w:rsidRPr="008071C5">
              <w:rPr>
                <w:rFonts w:asciiTheme="minorHAnsi" w:hAnsiTheme="minorHAnsi"/>
              </w:rPr>
              <w:t xml:space="preserve"> Prestar as informações e os esclarecimentos que venham a ser solicitados pela CONTRATADA.</w:t>
            </w:r>
          </w:p>
          <w:p w:rsidR="007007F2" w:rsidRPr="008071C5" w:rsidRDefault="007007F2" w:rsidP="000C4888">
            <w:pPr>
              <w:rPr>
                <w:rFonts w:asciiTheme="minorHAnsi" w:hAnsiTheme="minorHAnsi"/>
              </w:rPr>
            </w:pPr>
            <w:r w:rsidRPr="008071C5">
              <w:rPr>
                <w:rFonts w:asciiTheme="minorHAnsi" w:hAnsiTheme="minorHAnsi"/>
              </w:rPr>
              <w:t xml:space="preserve">               </w:t>
            </w:r>
            <w:r w:rsidRPr="008071C5">
              <w:rPr>
                <w:rFonts w:asciiTheme="minorHAnsi" w:hAnsiTheme="minorHAnsi"/>
                <w:b/>
              </w:rPr>
              <w:t>6.5.</w:t>
            </w:r>
            <w:r w:rsidRPr="008071C5">
              <w:rPr>
                <w:rFonts w:asciiTheme="minorHAnsi" w:hAnsiTheme="minorHAnsi"/>
              </w:rPr>
              <w:t xml:space="preserve"> Aplicar, se for o caso, as sanções administrativas e penalidades regulamentares e contratuais. </w:t>
            </w:r>
          </w:p>
          <w:p w:rsidR="007007F2" w:rsidRPr="008071C5" w:rsidRDefault="007007F2" w:rsidP="003243FC">
            <w:pPr>
              <w:rPr>
                <w:rFonts w:asciiTheme="minorHAnsi" w:hAnsiTheme="minorHAnsi" w:cs="Arial"/>
                <w:b/>
              </w:rPr>
            </w:pPr>
            <w:r w:rsidRPr="008071C5">
              <w:rPr>
                <w:rFonts w:asciiTheme="minorHAnsi" w:hAnsiTheme="minorHAnsi"/>
              </w:rPr>
              <w:t xml:space="preserve">               </w:t>
            </w:r>
            <w:r w:rsidRPr="008071C5">
              <w:rPr>
                <w:rFonts w:asciiTheme="minorHAnsi" w:hAnsiTheme="minorHAnsi"/>
                <w:b/>
              </w:rPr>
              <w:t>6.6.</w:t>
            </w:r>
            <w:r w:rsidRPr="008071C5">
              <w:rPr>
                <w:rFonts w:asciiTheme="minorHAnsi" w:hAnsiTheme="minorHAnsi"/>
              </w:rPr>
              <w:t xml:space="preserve"> Comunicar a CONTRATADA, sempre que necessário qualquer deficiência em relação aos serviços prestados.</w:t>
            </w:r>
          </w:p>
        </w:tc>
      </w:tr>
      <w:tr w:rsidR="007007F2" w:rsidRPr="008071C5" w:rsidTr="003243FC">
        <w:tc>
          <w:tcPr>
            <w:tcW w:w="9924" w:type="dxa"/>
            <w:gridSpan w:val="2"/>
            <w:vAlign w:val="center"/>
          </w:tcPr>
          <w:p w:rsidR="007007F2" w:rsidRPr="008071C5" w:rsidRDefault="005458E0" w:rsidP="000C4888">
            <w:pPr>
              <w:jc w:val="both"/>
              <w:rPr>
                <w:rFonts w:asciiTheme="minorHAnsi" w:hAnsiTheme="minorHAnsi" w:cs="Arial"/>
                <w:b/>
              </w:rPr>
            </w:pPr>
            <w:proofErr w:type="gramStart"/>
            <w:r>
              <w:rPr>
                <w:rFonts w:asciiTheme="minorHAnsi" w:hAnsiTheme="minorHAnsi" w:cs="Arial"/>
                <w:b/>
              </w:rPr>
              <w:t>7</w:t>
            </w:r>
            <w:r w:rsidR="007007F2" w:rsidRPr="008071C5">
              <w:rPr>
                <w:rFonts w:asciiTheme="minorHAnsi" w:hAnsiTheme="minorHAnsi" w:cs="Arial"/>
                <w:b/>
              </w:rPr>
              <w:t xml:space="preserve"> - DOTAÇÃO</w:t>
            </w:r>
            <w:proofErr w:type="gramEnd"/>
            <w:r w:rsidR="007007F2" w:rsidRPr="008071C5">
              <w:rPr>
                <w:rFonts w:asciiTheme="minorHAnsi" w:hAnsiTheme="minorHAnsi" w:cs="Arial"/>
                <w:b/>
              </w:rPr>
              <w:t xml:space="preserve"> ORÇAMENTÁRIA</w:t>
            </w:r>
          </w:p>
          <w:p w:rsidR="006F7329" w:rsidRPr="008071C5" w:rsidRDefault="006F7329" w:rsidP="000C4888">
            <w:pPr>
              <w:jc w:val="both"/>
              <w:rPr>
                <w:rFonts w:asciiTheme="minorHAnsi" w:hAnsiTheme="minorHAnsi" w:cs="Arial"/>
                <w:sz w:val="10"/>
                <w:szCs w:val="10"/>
              </w:rPr>
            </w:pPr>
          </w:p>
          <w:p w:rsidR="006F7329" w:rsidRPr="008071C5" w:rsidRDefault="0036499F" w:rsidP="005458E0">
            <w:pPr>
              <w:spacing w:line="276" w:lineRule="auto"/>
              <w:ind w:firstLine="540"/>
              <w:jc w:val="both"/>
              <w:rPr>
                <w:rFonts w:asciiTheme="minorHAnsi" w:hAnsiTheme="minorHAnsi" w:cs="Arial"/>
              </w:rPr>
            </w:pPr>
            <w:r w:rsidRPr="008071C5">
              <w:rPr>
                <w:rFonts w:asciiTheme="minorHAnsi" w:hAnsiTheme="minorHAnsi" w:cs="Arial"/>
                <w:b/>
              </w:rPr>
              <w:t xml:space="preserve">     </w:t>
            </w:r>
            <w:r w:rsidR="007007F2" w:rsidRPr="008071C5">
              <w:rPr>
                <w:rFonts w:asciiTheme="minorHAnsi" w:hAnsiTheme="minorHAnsi" w:cs="Arial"/>
                <w:b/>
              </w:rPr>
              <w:t xml:space="preserve"> </w:t>
            </w:r>
            <w:r w:rsidR="005458E0">
              <w:rPr>
                <w:rFonts w:asciiTheme="minorHAnsi" w:hAnsiTheme="minorHAnsi" w:cs="Arial"/>
                <w:b/>
              </w:rPr>
              <w:t>7</w:t>
            </w:r>
            <w:r w:rsidR="007007F2" w:rsidRPr="008071C5">
              <w:rPr>
                <w:rFonts w:asciiTheme="minorHAnsi" w:hAnsiTheme="minorHAnsi" w:cs="Arial"/>
                <w:b/>
              </w:rPr>
              <w:t>.1</w:t>
            </w:r>
            <w:r w:rsidR="007007F2" w:rsidRPr="008071C5">
              <w:rPr>
                <w:rFonts w:asciiTheme="minorHAnsi" w:hAnsiTheme="minorHAnsi" w:cs="Arial"/>
              </w:rPr>
              <w:t xml:space="preserve">. As despesas correrão </w:t>
            </w:r>
            <w:r w:rsidR="009F74C1" w:rsidRPr="008071C5">
              <w:rPr>
                <w:rFonts w:asciiTheme="minorHAnsi" w:hAnsiTheme="minorHAnsi" w:cs="Arial"/>
                <w:b/>
              </w:rPr>
              <w:t xml:space="preserve">Conforme ação do </w:t>
            </w:r>
            <w:proofErr w:type="spellStart"/>
            <w:proofErr w:type="gramStart"/>
            <w:r w:rsidR="009F74C1" w:rsidRPr="008071C5">
              <w:rPr>
                <w:rFonts w:asciiTheme="minorHAnsi" w:hAnsiTheme="minorHAnsi" w:cs="Arial"/>
                <w:b/>
              </w:rPr>
              <w:t>P.P.</w:t>
            </w:r>
            <w:proofErr w:type="spellEnd"/>
            <w:proofErr w:type="gramEnd"/>
            <w:r w:rsidR="009F74C1" w:rsidRPr="008071C5">
              <w:rPr>
                <w:rFonts w:asciiTheme="minorHAnsi" w:hAnsiTheme="minorHAnsi" w:cs="Arial"/>
                <w:b/>
              </w:rPr>
              <w:t>A 2018</w:t>
            </w:r>
            <w:r w:rsidR="009F74C1" w:rsidRPr="008071C5">
              <w:rPr>
                <w:rFonts w:asciiTheme="minorHAnsi" w:hAnsiTheme="minorHAnsi" w:cs="Arial"/>
              </w:rPr>
              <w:t>.</w:t>
            </w:r>
          </w:p>
        </w:tc>
      </w:tr>
    </w:tbl>
    <w:p w:rsidR="0097049B" w:rsidRPr="008071C5" w:rsidRDefault="0097049B" w:rsidP="003C17D2">
      <w:pPr>
        <w:rPr>
          <w:rFonts w:asciiTheme="minorHAnsi" w:hAnsiTheme="minorHAnsi"/>
          <w:sz w:val="19"/>
          <w:szCs w:val="19"/>
        </w:rPr>
      </w:pPr>
    </w:p>
    <w:p w:rsidR="003B4F6F" w:rsidRPr="008071C5" w:rsidRDefault="003C17D2" w:rsidP="003C17D2">
      <w:pPr>
        <w:jc w:val="right"/>
        <w:rPr>
          <w:rFonts w:asciiTheme="minorHAnsi" w:hAnsiTheme="minorHAnsi"/>
          <w:sz w:val="22"/>
          <w:szCs w:val="22"/>
        </w:rPr>
      </w:pPr>
      <w:r w:rsidRPr="008071C5">
        <w:rPr>
          <w:rFonts w:asciiTheme="minorHAnsi" w:hAnsiTheme="minorHAnsi"/>
          <w:sz w:val="22"/>
          <w:szCs w:val="22"/>
        </w:rPr>
        <w:t xml:space="preserve">        </w:t>
      </w:r>
      <w:r w:rsidR="003B4F6F" w:rsidRPr="008071C5">
        <w:rPr>
          <w:rFonts w:asciiTheme="minorHAnsi" w:hAnsiTheme="minorHAnsi"/>
          <w:sz w:val="22"/>
          <w:szCs w:val="22"/>
        </w:rPr>
        <w:t xml:space="preserve">                      </w:t>
      </w:r>
      <w:r w:rsidRPr="008071C5">
        <w:rPr>
          <w:rFonts w:asciiTheme="minorHAnsi" w:hAnsiTheme="minorHAnsi"/>
          <w:sz w:val="22"/>
          <w:szCs w:val="22"/>
        </w:rPr>
        <w:t>Itajaí</w:t>
      </w:r>
      <w:r w:rsidR="00E510AE" w:rsidRPr="008071C5">
        <w:rPr>
          <w:rFonts w:asciiTheme="minorHAnsi" w:hAnsiTheme="minorHAnsi"/>
          <w:sz w:val="22"/>
          <w:szCs w:val="22"/>
        </w:rPr>
        <w:t>,</w:t>
      </w:r>
      <w:r w:rsidRPr="008071C5">
        <w:rPr>
          <w:rFonts w:asciiTheme="minorHAnsi" w:hAnsiTheme="minorHAnsi"/>
          <w:sz w:val="22"/>
          <w:szCs w:val="22"/>
        </w:rPr>
        <w:t xml:space="preserve"> </w:t>
      </w:r>
      <w:r w:rsidR="003C6D95">
        <w:rPr>
          <w:rFonts w:asciiTheme="minorHAnsi" w:hAnsiTheme="minorHAnsi"/>
          <w:sz w:val="22"/>
          <w:szCs w:val="22"/>
        </w:rPr>
        <w:t>15</w:t>
      </w:r>
      <w:r w:rsidR="00E510AE" w:rsidRPr="008071C5">
        <w:rPr>
          <w:rFonts w:asciiTheme="minorHAnsi" w:hAnsiTheme="minorHAnsi"/>
          <w:sz w:val="22"/>
          <w:szCs w:val="22"/>
        </w:rPr>
        <w:t xml:space="preserve"> </w:t>
      </w:r>
      <w:r w:rsidRPr="008071C5">
        <w:rPr>
          <w:rFonts w:asciiTheme="minorHAnsi" w:hAnsiTheme="minorHAnsi"/>
          <w:sz w:val="22"/>
          <w:szCs w:val="22"/>
        </w:rPr>
        <w:t xml:space="preserve">de </w:t>
      </w:r>
      <w:r w:rsidR="00B416A0" w:rsidRPr="008071C5">
        <w:rPr>
          <w:rFonts w:asciiTheme="minorHAnsi" w:hAnsiTheme="minorHAnsi"/>
          <w:sz w:val="22"/>
          <w:szCs w:val="22"/>
        </w:rPr>
        <w:t>Janei</w:t>
      </w:r>
      <w:r w:rsidR="00555818" w:rsidRPr="008071C5">
        <w:rPr>
          <w:rFonts w:asciiTheme="minorHAnsi" w:hAnsiTheme="minorHAnsi"/>
          <w:sz w:val="22"/>
          <w:szCs w:val="22"/>
        </w:rPr>
        <w:t>ro</w:t>
      </w:r>
      <w:r w:rsidR="003B4F6F" w:rsidRPr="008071C5">
        <w:rPr>
          <w:rFonts w:asciiTheme="minorHAnsi" w:hAnsiTheme="minorHAnsi"/>
          <w:sz w:val="22"/>
          <w:szCs w:val="22"/>
        </w:rPr>
        <w:t xml:space="preserve"> </w:t>
      </w:r>
      <w:r w:rsidRPr="008071C5">
        <w:rPr>
          <w:rFonts w:asciiTheme="minorHAnsi" w:hAnsiTheme="minorHAnsi"/>
          <w:sz w:val="22"/>
          <w:szCs w:val="22"/>
        </w:rPr>
        <w:t>de 201</w:t>
      </w:r>
      <w:r w:rsidR="00CC4BE3" w:rsidRPr="008071C5">
        <w:rPr>
          <w:rFonts w:asciiTheme="minorHAnsi" w:hAnsiTheme="minorHAnsi"/>
          <w:sz w:val="22"/>
          <w:szCs w:val="22"/>
        </w:rPr>
        <w:t>7</w:t>
      </w:r>
      <w:r w:rsidRPr="008071C5">
        <w:rPr>
          <w:rFonts w:asciiTheme="minorHAnsi" w:hAnsiTheme="minorHAnsi"/>
          <w:sz w:val="22"/>
          <w:szCs w:val="22"/>
        </w:rPr>
        <w:t>.</w:t>
      </w:r>
    </w:p>
    <w:p w:rsidR="003C17D2" w:rsidRPr="008071C5" w:rsidRDefault="007224A9" w:rsidP="003C17D2">
      <w:pPr>
        <w:jc w:val="center"/>
        <w:rPr>
          <w:rFonts w:asciiTheme="minorHAnsi" w:hAnsiTheme="minorHAnsi"/>
          <w:sz w:val="22"/>
          <w:szCs w:val="22"/>
        </w:rPr>
      </w:pPr>
      <w:r w:rsidRPr="008071C5">
        <w:rPr>
          <w:rFonts w:asciiTheme="minorHAnsi" w:hAnsiTheme="minorHAnsi"/>
          <w:sz w:val="22"/>
          <w:szCs w:val="22"/>
        </w:rPr>
        <w:t xml:space="preserve">             </w:t>
      </w:r>
      <w:r w:rsidR="003C17D2" w:rsidRPr="008071C5">
        <w:rPr>
          <w:rFonts w:asciiTheme="minorHAnsi" w:hAnsiTheme="minorHAnsi"/>
          <w:sz w:val="22"/>
          <w:szCs w:val="22"/>
        </w:rPr>
        <w:t xml:space="preserve">                                </w:t>
      </w:r>
    </w:p>
    <w:p w:rsidR="006F7329" w:rsidRPr="008071C5" w:rsidRDefault="006F7329" w:rsidP="00C404FC">
      <w:pPr>
        <w:jc w:val="right"/>
        <w:rPr>
          <w:rFonts w:asciiTheme="minorHAnsi" w:hAnsiTheme="minorHAnsi"/>
          <w:sz w:val="22"/>
          <w:szCs w:val="22"/>
        </w:rPr>
      </w:pPr>
    </w:p>
    <w:p w:rsidR="00C404FC" w:rsidRPr="008071C5" w:rsidRDefault="00C404FC" w:rsidP="00C404FC">
      <w:pPr>
        <w:jc w:val="right"/>
        <w:rPr>
          <w:rFonts w:asciiTheme="minorHAnsi" w:hAnsiTheme="minorHAnsi"/>
          <w:sz w:val="22"/>
          <w:szCs w:val="22"/>
        </w:rPr>
      </w:pPr>
      <w:r w:rsidRPr="008071C5">
        <w:rPr>
          <w:rFonts w:asciiTheme="minorHAnsi" w:hAnsiTheme="minorHAnsi"/>
          <w:sz w:val="22"/>
          <w:szCs w:val="22"/>
        </w:rPr>
        <w:t>Atenciosamente</w:t>
      </w:r>
    </w:p>
    <w:p w:rsidR="00C404FC" w:rsidRPr="008071C5" w:rsidRDefault="00C404FC" w:rsidP="00C404FC">
      <w:pPr>
        <w:jc w:val="right"/>
        <w:rPr>
          <w:rFonts w:asciiTheme="minorHAnsi" w:hAnsiTheme="minorHAnsi"/>
          <w:sz w:val="22"/>
          <w:szCs w:val="22"/>
        </w:rPr>
      </w:pPr>
    </w:p>
    <w:p w:rsidR="00587A68" w:rsidRDefault="00587A68" w:rsidP="00C404FC">
      <w:pPr>
        <w:jc w:val="right"/>
        <w:rPr>
          <w:rFonts w:asciiTheme="minorHAnsi" w:hAnsiTheme="minorHAnsi"/>
          <w:sz w:val="22"/>
          <w:szCs w:val="22"/>
        </w:rPr>
      </w:pPr>
    </w:p>
    <w:p w:rsidR="003C6D95" w:rsidRDefault="003C6D95" w:rsidP="00C404FC">
      <w:pPr>
        <w:jc w:val="right"/>
        <w:rPr>
          <w:rFonts w:asciiTheme="minorHAnsi" w:hAnsiTheme="minorHAnsi"/>
          <w:sz w:val="22"/>
          <w:szCs w:val="22"/>
        </w:rPr>
      </w:pPr>
    </w:p>
    <w:p w:rsidR="003C6D95" w:rsidRPr="008071C5" w:rsidRDefault="003C6D95" w:rsidP="00C404FC">
      <w:pPr>
        <w:jc w:val="right"/>
        <w:rPr>
          <w:rFonts w:asciiTheme="minorHAnsi" w:hAnsiTheme="minorHAnsi"/>
          <w:sz w:val="22"/>
          <w:szCs w:val="22"/>
        </w:rPr>
      </w:pPr>
    </w:p>
    <w:p w:rsidR="00C404FC" w:rsidRPr="008071C5" w:rsidRDefault="00C404FC" w:rsidP="00C404FC">
      <w:pPr>
        <w:ind w:firstLine="708"/>
        <w:jc w:val="right"/>
        <w:rPr>
          <w:rFonts w:asciiTheme="minorHAnsi" w:hAnsiTheme="minorHAnsi"/>
          <w:b/>
          <w:color w:val="000000"/>
          <w:sz w:val="22"/>
          <w:szCs w:val="22"/>
        </w:rPr>
      </w:pPr>
    </w:p>
    <w:p w:rsidR="009F74C1" w:rsidRPr="008071C5" w:rsidRDefault="009F74C1" w:rsidP="00C404FC">
      <w:pPr>
        <w:ind w:firstLine="708"/>
        <w:jc w:val="right"/>
        <w:rPr>
          <w:rFonts w:asciiTheme="minorHAnsi" w:hAnsiTheme="minorHAnsi"/>
          <w:b/>
          <w:color w:val="000000"/>
          <w:sz w:val="22"/>
          <w:szCs w:val="22"/>
        </w:rPr>
      </w:pPr>
    </w:p>
    <w:p w:rsidR="00500238" w:rsidRPr="008071C5" w:rsidRDefault="00500238" w:rsidP="00C404FC">
      <w:pPr>
        <w:ind w:firstLine="708"/>
        <w:jc w:val="right"/>
        <w:rPr>
          <w:rFonts w:asciiTheme="minorHAnsi" w:hAnsiTheme="minorHAnsi"/>
          <w:b/>
          <w:color w:val="000000"/>
          <w:sz w:val="22"/>
          <w:szCs w:val="22"/>
        </w:rPr>
      </w:pPr>
    </w:p>
    <w:p w:rsidR="00500238" w:rsidRPr="008071C5" w:rsidRDefault="00500238" w:rsidP="00C404FC">
      <w:pPr>
        <w:ind w:firstLine="708"/>
        <w:jc w:val="right"/>
        <w:rPr>
          <w:rFonts w:asciiTheme="minorHAnsi" w:hAnsiTheme="minorHAnsi"/>
          <w:b/>
          <w:color w:val="000000"/>
          <w:sz w:val="22"/>
          <w:szCs w:val="22"/>
        </w:rPr>
      </w:pPr>
    </w:p>
    <w:p w:rsidR="00500238" w:rsidRPr="008071C5" w:rsidRDefault="006F7329" w:rsidP="00500238">
      <w:pPr>
        <w:rPr>
          <w:rFonts w:asciiTheme="minorHAnsi" w:hAnsiTheme="minorHAnsi"/>
          <w:b/>
          <w:color w:val="000000"/>
          <w:sz w:val="22"/>
          <w:szCs w:val="22"/>
        </w:rPr>
      </w:pPr>
      <w:r w:rsidRPr="008071C5">
        <w:rPr>
          <w:rFonts w:asciiTheme="minorHAnsi" w:hAnsiTheme="minorHAnsi"/>
          <w:sz w:val="22"/>
          <w:szCs w:val="22"/>
        </w:rPr>
        <w:t>Julian Ivanor Kreusch</w:t>
      </w:r>
      <w:r w:rsidR="00500238" w:rsidRPr="008071C5">
        <w:rPr>
          <w:rFonts w:asciiTheme="minorHAnsi" w:hAnsiTheme="minorHAnsi"/>
          <w:sz w:val="22"/>
          <w:szCs w:val="22"/>
        </w:rPr>
        <w:t xml:space="preserve">                                                 </w:t>
      </w:r>
      <w:r w:rsidR="008071C5">
        <w:rPr>
          <w:rFonts w:asciiTheme="minorHAnsi" w:hAnsiTheme="minorHAnsi"/>
          <w:sz w:val="22"/>
          <w:szCs w:val="22"/>
        </w:rPr>
        <w:t xml:space="preserve">      </w:t>
      </w:r>
      <w:r w:rsidR="00500238" w:rsidRPr="008071C5">
        <w:rPr>
          <w:rFonts w:asciiTheme="minorHAnsi" w:hAnsiTheme="minorHAnsi"/>
          <w:sz w:val="22"/>
          <w:szCs w:val="22"/>
        </w:rPr>
        <w:t xml:space="preserve">  </w:t>
      </w:r>
      <w:r w:rsidR="008071C5">
        <w:rPr>
          <w:rFonts w:asciiTheme="minorHAnsi" w:hAnsiTheme="minorHAnsi"/>
          <w:sz w:val="22"/>
          <w:szCs w:val="22"/>
        </w:rPr>
        <w:t xml:space="preserve">      </w:t>
      </w:r>
      <w:r w:rsidR="00500238" w:rsidRPr="008071C5">
        <w:rPr>
          <w:rFonts w:asciiTheme="minorHAnsi" w:hAnsiTheme="minorHAnsi"/>
          <w:sz w:val="22"/>
          <w:szCs w:val="22"/>
        </w:rPr>
        <w:t xml:space="preserve">                                </w:t>
      </w:r>
      <w:r w:rsidR="00500238" w:rsidRPr="008071C5">
        <w:rPr>
          <w:rFonts w:asciiTheme="minorHAnsi" w:hAnsiTheme="minorHAnsi"/>
          <w:b/>
          <w:color w:val="000000"/>
          <w:sz w:val="22"/>
          <w:szCs w:val="22"/>
        </w:rPr>
        <w:t>Márcio José Gonçalves</w:t>
      </w:r>
    </w:p>
    <w:p w:rsidR="00500238" w:rsidRPr="008071C5" w:rsidRDefault="00500238" w:rsidP="00500238">
      <w:pPr>
        <w:rPr>
          <w:rFonts w:ascii="Calibri" w:hAnsi="Calibri"/>
          <w:sz w:val="22"/>
          <w:szCs w:val="22"/>
        </w:rPr>
      </w:pPr>
      <w:r w:rsidRPr="008071C5">
        <w:rPr>
          <w:rFonts w:asciiTheme="minorHAnsi" w:hAnsiTheme="minorHAnsi"/>
          <w:sz w:val="22"/>
          <w:szCs w:val="22"/>
        </w:rPr>
        <w:t xml:space="preserve">Assessor de Gabinete                                     </w:t>
      </w:r>
      <w:r w:rsidR="008071C5">
        <w:rPr>
          <w:rFonts w:asciiTheme="minorHAnsi" w:hAnsiTheme="minorHAnsi"/>
          <w:sz w:val="22"/>
          <w:szCs w:val="22"/>
        </w:rPr>
        <w:t xml:space="preserve">               </w:t>
      </w:r>
      <w:r w:rsidRPr="008071C5">
        <w:rPr>
          <w:rFonts w:asciiTheme="minorHAnsi" w:hAnsiTheme="minorHAnsi"/>
          <w:sz w:val="22"/>
          <w:szCs w:val="22"/>
        </w:rPr>
        <w:t xml:space="preserve">            Secretário de Obras e Serviços Municipais</w:t>
      </w:r>
    </w:p>
    <w:p w:rsidR="00C404FC" w:rsidRDefault="00C404FC" w:rsidP="00C404FC">
      <w:pPr>
        <w:ind w:firstLine="708"/>
        <w:jc w:val="right"/>
        <w:rPr>
          <w:rFonts w:ascii="Calibri" w:hAnsi="Calibri"/>
          <w:sz w:val="24"/>
          <w:szCs w:val="24"/>
        </w:rPr>
      </w:pPr>
    </w:p>
    <w:p w:rsidR="00CE7AEF" w:rsidRDefault="00CE7AEF" w:rsidP="00CC4BE3">
      <w:pPr>
        <w:jc w:val="right"/>
        <w:rPr>
          <w:rFonts w:ascii="Calibri" w:hAnsi="Calibri"/>
          <w:b/>
          <w:sz w:val="24"/>
          <w:szCs w:val="24"/>
        </w:rPr>
      </w:pPr>
    </w:p>
    <w:p w:rsidR="00CE7AEF" w:rsidRDefault="00CE7AEF" w:rsidP="00CC4BE3">
      <w:pPr>
        <w:jc w:val="right"/>
        <w:rPr>
          <w:rFonts w:ascii="Calibri" w:hAnsi="Calibri"/>
          <w:b/>
          <w:sz w:val="24"/>
          <w:szCs w:val="24"/>
        </w:rPr>
      </w:pPr>
    </w:p>
    <w:p w:rsidR="009F74C1" w:rsidRDefault="009F74C1" w:rsidP="00CC4BE3">
      <w:pPr>
        <w:jc w:val="right"/>
        <w:rPr>
          <w:rFonts w:ascii="Calibri" w:hAnsi="Calibri"/>
          <w:b/>
          <w:sz w:val="24"/>
          <w:szCs w:val="24"/>
        </w:rPr>
      </w:pPr>
    </w:p>
    <w:p w:rsidR="005458E0" w:rsidRDefault="005458E0" w:rsidP="00CC4BE3">
      <w:pPr>
        <w:jc w:val="right"/>
        <w:rPr>
          <w:rFonts w:ascii="Calibri" w:hAnsi="Calibri"/>
          <w:b/>
          <w:sz w:val="24"/>
          <w:szCs w:val="24"/>
        </w:rPr>
      </w:pPr>
    </w:p>
    <w:p w:rsidR="009F74C1" w:rsidRDefault="009F74C1" w:rsidP="00CC4BE3">
      <w:pPr>
        <w:jc w:val="right"/>
        <w:rPr>
          <w:rFonts w:ascii="Calibri" w:hAnsi="Calibri"/>
          <w:b/>
          <w:sz w:val="24"/>
          <w:szCs w:val="24"/>
        </w:rPr>
      </w:pPr>
    </w:p>
    <w:p w:rsidR="009F74C1" w:rsidRDefault="009F74C1" w:rsidP="00CC4BE3">
      <w:pPr>
        <w:jc w:val="right"/>
        <w:rPr>
          <w:rFonts w:ascii="Calibri" w:hAnsi="Calibri"/>
          <w:b/>
          <w:sz w:val="24"/>
          <w:szCs w:val="24"/>
        </w:rPr>
      </w:pPr>
    </w:p>
    <w:p w:rsidR="009F74C1" w:rsidRDefault="009F74C1" w:rsidP="00CC4BE3">
      <w:pPr>
        <w:jc w:val="right"/>
        <w:rPr>
          <w:rFonts w:ascii="Calibri" w:hAnsi="Calibri"/>
          <w:b/>
          <w:sz w:val="24"/>
          <w:szCs w:val="24"/>
        </w:rPr>
      </w:pPr>
    </w:p>
    <w:p w:rsidR="009F74C1" w:rsidRDefault="009F74C1" w:rsidP="00CC4BE3">
      <w:pPr>
        <w:jc w:val="right"/>
        <w:rPr>
          <w:rFonts w:ascii="Calibri" w:hAnsi="Calibri"/>
          <w:b/>
          <w:sz w:val="24"/>
          <w:szCs w:val="24"/>
        </w:rPr>
      </w:pPr>
    </w:p>
    <w:p w:rsidR="009F74C1" w:rsidRDefault="009F74C1" w:rsidP="00CC4BE3">
      <w:pPr>
        <w:jc w:val="right"/>
        <w:rPr>
          <w:rFonts w:ascii="Calibri" w:hAnsi="Calibri"/>
          <w:b/>
          <w:sz w:val="24"/>
          <w:szCs w:val="24"/>
        </w:rPr>
      </w:pPr>
    </w:p>
    <w:p w:rsidR="009F74C1" w:rsidRDefault="009F74C1" w:rsidP="00CC4BE3">
      <w:pPr>
        <w:jc w:val="right"/>
        <w:rPr>
          <w:rFonts w:ascii="Calibri" w:hAnsi="Calibri"/>
          <w:b/>
          <w:sz w:val="24"/>
          <w:szCs w:val="24"/>
        </w:rPr>
      </w:pPr>
    </w:p>
    <w:p w:rsidR="00CE7AEF" w:rsidRDefault="00CE7AEF" w:rsidP="00CE7AEF">
      <w:pPr>
        <w:jc w:val="center"/>
        <w:rPr>
          <w:rFonts w:ascii="Calibri" w:hAnsi="Calibri"/>
          <w:b/>
          <w:sz w:val="24"/>
          <w:szCs w:val="24"/>
        </w:rPr>
      </w:pPr>
    </w:p>
    <w:p w:rsidR="00CE7AEF" w:rsidRPr="002B2966" w:rsidRDefault="00CE7AEF" w:rsidP="00CE7AEF">
      <w:pPr>
        <w:pStyle w:val="Default"/>
        <w:jc w:val="center"/>
        <w:rPr>
          <w:b/>
          <w:color w:val="000000" w:themeColor="text1"/>
          <w:sz w:val="20"/>
          <w:szCs w:val="20"/>
          <w:u w:val="single"/>
        </w:rPr>
      </w:pPr>
      <w:r w:rsidRPr="00803D96">
        <w:rPr>
          <w:b/>
          <w:sz w:val="20"/>
          <w:szCs w:val="20"/>
          <w:u w:val="single"/>
        </w:rPr>
        <w:lastRenderedPageBreak/>
        <w:t>PARQUE INFANTIL 06 TORRES:</w:t>
      </w:r>
    </w:p>
    <w:p w:rsidR="00CE7AEF" w:rsidRDefault="00CE7AEF" w:rsidP="00CE7AEF">
      <w:pPr>
        <w:jc w:val="center"/>
        <w:rPr>
          <w:rFonts w:ascii="Calibri" w:hAnsi="Calibri"/>
          <w:b/>
          <w:sz w:val="24"/>
          <w:szCs w:val="24"/>
        </w:rPr>
      </w:pPr>
    </w:p>
    <w:p w:rsidR="00CE7AEF" w:rsidRPr="00803D96" w:rsidRDefault="00CE7AEF" w:rsidP="00CE7AEF">
      <w:pPr>
        <w:pStyle w:val="Default"/>
        <w:jc w:val="center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4869059" cy="3257550"/>
            <wp:effectExtent l="19050" t="0" r="7741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0018" cy="3271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AEF" w:rsidRPr="00803D96" w:rsidRDefault="00CE7AEF" w:rsidP="00CE7AEF">
      <w:pPr>
        <w:pStyle w:val="Default"/>
        <w:jc w:val="center"/>
        <w:rPr>
          <w:b/>
          <w:sz w:val="20"/>
          <w:szCs w:val="20"/>
        </w:rPr>
      </w:pPr>
      <w:r>
        <w:rPr>
          <w:noProof/>
        </w:rPr>
        <w:drawing>
          <wp:inline distT="0" distB="0" distL="0" distR="0">
            <wp:extent cx="4859655" cy="3106793"/>
            <wp:effectExtent l="1905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5042" cy="3135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AEF" w:rsidRDefault="00CE7AEF" w:rsidP="00CE7AEF">
      <w:pPr>
        <w:jc w:val="center"/>
        <w:rPr>
          <w:rFonts w:ascii="Calibri" w:hAnsi="Calibri"/>
          <w:b/>
          <w:sz w:val="24"/>
          <w:szCs w:val="24"/>
        </w:rPr>
      </w:pPr>
    </w:p>
    <w:p w:rsidR="005458E0" w:rsidRDefault="005458E0" w:rsidP="00731C4D">
      <w:pPr>
        <w:ind w:right="-801" w:hanging="993"/>
        <w:jc w:val="center"/>
        <w:rPr>
          <w:rFonts w:ascii="Arial" w:eastAsia="Arial" w:hAnsi="Arial" w:cs="Arial"/>
          <w:b/>
          <w:u w:val="single"/>
        </w:rPr>
      </w:pPr>
    </w:p>
    <w:p w:rsidR="005458E0" w:rsidRDefault="005458E0" w:rsidP="00731C4D">
      <w:pPr>
        <w:ind w:right="-801" w:hanging="993"/>
        <w:jc w:val="center"/>
        <w:rPr>
          <w:rFonts w:ascii="Arial" w:eastAsia="Arial" w:hAnsi="Arial" w:cs="Arial"/>
          <w:b/>
          <w:u w:val="single"/>
        </w:rPr>
      </w:pPr>
    </w:p>
    <w:p w:rsidR="005458E0" w:rsidRDefault="005458E0" w:rsidP="00731C4D">
      <w:pPr>
        <w:ind w:right="-801" w:hanging="993"/>
        <w:jc w:val="center"/>
        <w:rPr>
          <w:rFonts w:ascii="Arial" w:eastAsia="Arial" w:hAnsi="Arial" w:cs="Arial"/>
          <w:b/>
          <w:u w:val="single"/>
        </w:rPr>
      </w:pPr>
    </w:p>
    <w:p w:rsidR="00731C4D" w:rsidRDefault="00731C4D" w:rsidP="00731C4D">
      <w:pPr>
        <w:ind w:right="-801" w:hanging="993"/>
        <w:jc w:val="center"/>
        <w:rPr>
          <w:rFonts w:ascii="Arial" w:eastAsia="Arial" w:hAnsi="Arial" w:cs="Arial"/>
          <w:b/>
          <w:u w:val="single"/>
        </w:rPr>
      </w:pPr>
      <w:r w:rsidRPr="00B01F70">
        <w:rPr>
          <w:rFonts w:ascii="Arial" w:eastAsia="Arial" w:hAnsi="Arial" w:cs="Arial"/>
          <w:b/>
          <w:u w:val="single"/>
        </w:rPr>
        <w:lastRenderedPageBreak/>
        <w:t xml:space="preserve">PARQUE INFANTIL MADEIRA PLÁSTICA </w:t>
      </w:r>
      <w:proofErr w:type="gramStart"/>
      <w:r w:rsidRPr="00B01F70">
        <w:rPr>
          <w:rFonts w:ascii="Arial" w:eastAsia="Arial" w:hAnsi="Arial" w:cs="Arial"/>
          <w:b/>
          <w:u w:val="single"/>
        </w:rPr>
        <w:t>4</w:t>
      </w:r>
      <w:proofErr w:type="gramEnd"/>
      <w:r w:rsidRPr="00B01F70">
        <w:rPr>
          <w:rFonts w:ascii="Arial" w:eastAsia="Arial" w:hAnsi="Arial" w:cs="Arial"/>
          <w:b/>
          <w:u w:val="single"/>
        </w:rPr>
        <w:t xml:space="preserve"> TORRES</w:t>
      </w:r>
    </w:p>
    <w:p w:rsidR="00731C4D" w:rsidRDefault="00731C4D" w:rsidP="00731C4D">
      <w:pPr>
        <w:ind w:right="-801" w:hanging="993"/>
        <w:jc w:val="center"/>
        <w:rPr>
          <w:rFonts w:ascii="Calibri" w:hAnsi="Calibri"/>
          <w:sz w:val="24"/>
          <w:szCs w:val="24"/>
        </w:rPr>
      </w:pPr>
      <w:r w:rsidRPr="007822A5">
        <w:rPr>
          <w:rFonts w:ascii="Calibri" w:hAnsi="Calibri"/>
          <w:noProof/>
          <w:sz w:val="24"/>
          <w:szCs w:val="24"/>
        </w:rPr>
        <w:drawing>
          <wp:inline distT="0" distB="0" distL="0" distR="0">
            <wp:extent cx="4421039" cy="3343275"/>
            <wp:effectExtent l="19050" t="0" r="0" b="0"/>
            <wp:docPr id="8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b418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6853" cy="3347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1C4D" w:rsidRDefault="00731C4D" w:rsidP="00731C4D">
      <w:pPr>
        <w:ind w:right="-801" w:hanging="993"/>
        <w:jc w:val="center"/>
        <w:rPr>
          <w:rFonts w:ascii="Calibri" w:hAnsi="Calibri"/>
          <w:sz w:val="24"/>
          <w:szCs w:val="24"/>
        </w:rPr>
      </w:pPr>
    </w:p>
    <w:p w:rsidR="00731C4D" w:rsidRDefault="00731C4D" w:rsidP="00CE7AEF">
      <w:pPr>
        <w:jc w:val="center"/>
        <w:rPr>
          <w:rFonts w:ascii="Arial" w:hAnsi="Arial" w:cs="Arial"/>
          <w:b/>
          <w:u w:val="single"/>
        </w:rPr>
      </w:pPr>
    </w:p>
    <w:p w:rsidR="00CE7AEF" w:rsidRDefault="00CE7AEF" w:rsidP="00CE7AEF">
      <w:pPr>
        <w:jc w:val="center"/>
        <w:rPr>
          <w:rFonts w:ascii="Calibri" w:hAnsi="Calibri"/>
          <w:b/>
          <w:sz w:val="24"/>
          <w:szCs w:val="24"/>
        </w:rPr>
      </w:pPr>
      <w:r w:rsidRPr="00803D96">
        <w:rPr>
          <w:rFonts w:ascii="Arial" w:hAnsi="Arial" w:cs="Arial"/>
          <w:b/>
          <w:u w:val="single"/>
        </w:rPr>
        <w:t>PARQUE INFANTIL 03 TORRES:</w:t>
      </w:r>
    </w:p>
    <w:p w:rsidR="00CE7AEF" w:rsidRPr="00143DFC" w:rsidRDefault="00CE7AEF" w:rsidP="007822A5">
      <w:pPr>
        <w:ind w:right="-801" w:hanging="993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>
            <wp:extent cx="3103285" cy="3146286"/>
            <wp:effectExtent l="19050" t="0" r="1865" b="0"/>
            <wp:docPr id="4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5431" cy="3148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25775" cy="3124800"/>
            <wp:effectExtent l="19050" t="0" r="3175" b="0"/>
            <wp:docPr id="5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1828" cy="3141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AEF" w:rsidRDefault="00CE7AEF" w:rsidP="00CE7AEF">
      <w:pPr>
        <w:jc w:val="center"/>
        <w:rPr>
          <w:rFonts w:ascii="Calibri" w:hAnsi="Calibri"/>
          <w:b/>
          <w:sz w:val="24"/>
          <w:szCs w:val="24"/>
        </w:rPr>
      </w:pPr>
    </w:p>
    <w:p w:rsidR="00CE7AEF" w:rsidRDefault="00CE7AEF" w:rsidP="00CE7AEF">
      <w:pPr>
        <w:jc w:val="center"/>
        <w:rPr>
          <w:rFonts w:ascii="Calibri" w:hAnsi="Calibri"/>
          <w:b/>
          <w:sz w:val="24"/>
          <w:szCs w:val="24"/>
        </w:rPr>
      </w:pPr>
    </w:p>
    <w:p w:rsidR="00CE7AEF" w:rsidRDefault="00CE7AEF" w:rsidP="00CE7AEF">
      <w:pPr>
        <w:jc w:val="center"/>
        <w:rPr>
          <w:rFonts w:ascii="Calibri" w:hAnsi="Calibri"/>
          <w:b/>
          <w:sz w:val="24"/>
          <w:szCs w:val="24"/>
        </w:rPr>
      </w:pPr>
    </w:p>
    <w:p w:rsidR="00CE7AEF" w:rsidRDefault="00CE7AEF" w:rsidP="00CE7AEF">
      <w:pPr>
        <w:jc w:val="center"/>
        <w:rPr>
          <w:rFonts w:ascii="Calibri" w:hAnsi="Calibri"/>
          <w:b/>
          <w:sz w:val="24"/>
          <w:szCs w:val="24"/>
        </w:rPr>
      </w:pPr>
      <w:r w:rsidRPr="00B01F70">
        <w:rPr>
          <w:rFonts w:ascii="Arial" w:eastAsia="Arial" w:hAnsi="Arial" w:cs="Arial"/>
          <w:b/>
          <w:u w:val="single"/>
        </w:rPr>
        <w:t xml:space="preserve">PARQUE INFANTIL MADEIRA PLÁSTICA </w:t>
      </w:r>
      <w:proofErr w:type="gramStart"/>
      <w:r w:rsidRPr="00B01F70">
        <w:rPr>
          <w:rFonts w:ascii="Arial" w:eastAsia="Arial" w:hAnsi="Arial" w:cs="Arial"/>
          <w:b/>
          <w:u w:val="single"/>
        </w:rPr>
        <w:t>2</w:t>
      </w:r>
      <w:proofErr w:type="gramEnd"/>
      <w:r w:rsidRPr="00B01F70">
        <w:rPr>
          <w:rFonts w:ascii="Arial" w:eastAsia="Arial" w:hAnsi="Arial" w:cs="Arial"/>
          <w:b/>
          <w:u w:val="single"/>
        </w:rPr>
        <w:t xml:space="preserve"> TORRES</w:t>
      </w:r>
    </w:p>
    <w:p w:rsidR="007822A5" w:rsidRDefault="007822A5" w:rsidP="007822A5">
      <w:pPr>
        <w:ind w:hanging="993"/>
        <w:jc w:val="center"/>
        <w:rPr>
          <w:rFonts w:ascii="Calibri" w:hAnsi="Calibri"/>
          <w:sz w:val="24"/>
          <w:szCs w:val="24"/>
        </w:rPr>
      </w:pPr>
    </w:p>
    <w:p w:rsidR="00CE7AEF" w:rsidRDefault="00280FD7" w:rsidP="007822A5">
      <w:pPr>
        <w:ind w:hanging="993"/>
        <w:jc w:val="center"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</w:r>
      <w:r>
        <w:rPr>
          <w:rFonts w:ascii="Calibri" w:hAnsi="Calibri"/>
          <w:sz w:val="24"/>
          <w:szCs w:val="24"/>
        </w:rPr>
        <w:pict>
          <v:group id="Group 6812" o:spid="_x0000_s1031" style="width:542.1pt;height:209.6pt;mso-position-horizontal-relative:char;mso-position-vertical-relative:line" coordsize="59100,19702">
            <v:rect id="Rectangle 992" o:spid="_x0000_s1032" style="position:absolute;left:28202;top:18292;width:2333;height:1876;visibility:visibl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EbEsUA&#10;AADcAAAADwAAAGRycy9kb3ducmV2LnhtbESPQWvCQBSE7wX/w/KE3urGHCSJrhK0xRytFrS3R/Y1&#10;CWbfhuxqUn99t1DocZiZb5jVZjStuFPvGssK5rMIBHFpdcOVgo/T20sCwnlkja1lUvBNDjbrydMK&#10;M20Hfqf70VciQNhlqKD2vsukdGVNBt3MdsTB+7K9QR9kX0nd4xDgppVxFC2kwYbDQo0dbWsqr8eb&#10;UbBPuvxS2MdQta+f+/PhnO5OqVfqeTrmSxCeRv8f/msXWkGaxvB7JhwBu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sRsSxQAAANwAAAAPAAAAAAAAAAAAAAAAAJgCAABkcnMv&#10;ZG93bnJldi54bWxQSwUGAAAAAAQABAD1AAAAigMAAAAA&#10;" filled="f" stroked="f">
              <v:textbox style="mso-next-textbox:#Rectangle 992" inset="0,0,0,0">
                <w:txbxContent>
                  <w:p w:rsidR="0055214E" w:rsidRDefault="0055214E" w:rsidP="007822A5">
                    <w:pPr>
                      <w:spacing w:after="160" w:line="259" w:lineRule="auto"/>
                    </w:pPr>
                    <w:r>
                      <w:t xml:space="preserve">     </w:t>
                    </w:r>
                  </w:p>
                </w:txbxContent>
              </v:textbox>
            </v:re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1072" o:spid="_x0000_s1033" type="#_x0000_t75" style="position:absolute;top:716;width:28102;height:187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pqqnEAAAA3QAAAA8AAABkcnMvZG93bnJldi54bWxET99rwjAQfh/4P4QT9jI0WQdTqlFkMBib&#10;MK0i+HY0Z1tsLqVJa/ffL8Jgb/fx/bzlerC16Kn1lWMNz1MFgjh3puJCw/HwPpmD8AHZYO2YNPyQ&#10;h/Vq9LDE1Lgb76nPQiFiCPsUNZQhNKmUPi/Jop+6hjhyF9daDBG2hTQt3mK4rWWi1Ku0WHFsKLGh&#10;t5Lya9ZZDU/q3FG3ezllNsdt9Rma7/nXWevH8bBZgAg0hH/xn/vDxPlqlsD9m3iCXP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jpqqnEAAAA3QAAAA8AAAAAAAAAAAAAAAAA&#10;nwIAAGRycy9kb3ducmV2LnhtbFBLBQYAAAAABAAEAPcAAACQAwAAAAA=&#10;">
              <v:imagedata r:id="rId13" o:title=""/>
            </v:shape>
            <v:shape id="Picture 1074" o:spid="_x0000_s1034" type="#_x0000_t75" style="position:absolute;left:29961;width:29139;height:194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5pRvDAAAA3QAAAA8AAABkcnMvZG93bnJldi54bWxET02LwjAQvQv+hzALe9N0Rap0jSIWUfC0&#10;6kFvQzPbFptJSaLW/fVmQfA2j/c5s0VnGnEj52vLCr6GCQjiwuqaSwXHw3owBeEDssbGMil4kIfF&#10;vN+bYabtnX/otg+liCHsM1RQhdBmUvqiIoN+aFviyP1aZzBE6EqpHd5juGnkKElSabDm2FBhS6uK&#10;isv+ahSk7rrO01NeHvz2bB+b3d95MsqV+vzolt8gAnXhLX65tzrOTyZj+P8mniDn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/mlG8MAAADdAAAADwAAAAAAAAAAAAAAAACf&#10;AgAAZHJzL2Rvd25yZXYueG1sUEsFBgAAAAAEAAQA9wAAAI8DAAAAAA==&#10;">
              <v:imagedata r:id="rId14" o:title=""/>
            </v:shape>
            <w10:wrap type="none"/>
            <w10:anchorlock/>
          </v:group>
        </w:pict>
      </w:r>
    </w:p>
    <w:p w:rsidR="00E02606" w:rsidRDefault="00E02606" w:rsidP="007822A5">
      <w:pPr>
        <w:ind w:hanging="993"/>
        <w:jc w:val="center"/>
        <w:rPr>
          <w:rFonts w:ascii="Calibri" w:hAnsi="Calibri"/>
          <w:sz w:val="24"/>
          <w:szCs w:val="24"/>
        </w:rPr>
      </w:pPr>
    </w:p>
    <w:p w:rsidR="007822A5" w:rsidRDefault="007822A5" w:rsidP="007822A5">
      <w:pPr>
        <w:ind w:right="-801" w:hanging="993"/>
        <w:jc w:val="center"/>
        <w:rPr>
          <w:rFonts w:ascii="Arial" w:hAnsi="Arial" w:cs="Arial"/>
          <w:b/>
          <w:u w:val="single"/>
        </w:rPr>
      </w:pPr>
    </w:p>
    <w:p w:rsidR="007822A5" w:rsidRDefault="007822A5" w:rsidP="007822A5">
      <w:pPr>
        <w:ind w:right="-801" w:hanging="993"/>
        <w:jc w:val="center"/>
        <w:rPr>
          <w:rFonts w:ascii="Arial" w:hAnsi="Arial" w:cs="Arial"/>
          <w:b/>
          <w:u w:val="single"/>
        </w:rPr>
      </w:pPr>
      <w:r w:rsidRPr="00B01F70">
        <w:rPr>
          <w:rFonts w:ascii="Arial" w:hAnsi="Arial" w:cs="Arial"/>
          <w:b/>
          <w:u w:val="single"/>
        </w:rPr>
        <w:t xml:space="preserve">PARQUE INFANTIL </w:t>
      </w:r>
      <w:proofErr w:type="gramStart"/>
      <w:r w:rsidRPr="00B01F70">
        <w:rPr>
          <w:rFonts w:ascii="Arial" w:hAnsi="Arial" w:cs="Arial"/>
          <w:b/>
          <w:u w:val="single"/>
        </w:rPr>
        <w:t>1</w:t>
      </w:r>
      <w:proofErr w:type="gramEnd"/>
      <w:r w:rsidRPr="00B01F70">
        <w:rPr>
          <w:rFonts w:ascii="Arial" w:hAnsi="Arial" w:cs="Arial"/>
          <w:b/>
          <w:u w:val="single"/>
        </w:rPr>
        <w:t xml:space="preserve"> TORRE</w:t>
      </w:r>
    </w:p>
    <w:p w:rsidR="007822A5" w:rsidRDefault="007822A5" w:rsidP="007822A5">
      <w:pPr>
        <w:ind w:right="-801" w:hanging="993"/>
        <w:jc w:val="center"/>
        <w:rPr>
          <w:rFonts w:ascii="Calibri" w:hAnsi="Calibri"/>
          <w:sz w:val="24"/>
          <w:szCs w:val="24"/>
        </w:rPr>
      </w:pPr>
      <w:r w:rsidRPr="007822A5">
        <w:rPr>
          <w:rFonts w:ascii="Calibri" w:hAnsi="Calibri"/>
          <w:noProof/>
          <w:sz w:val="24"/>
          <w:szCs w:val="24"/>
        </w:rPr>
        <w:drawing>
          <wp:inline distT="0" distB="0" distL="0" distR="0">
            <wp:extent cx="3886200" cy="3195816"/>
            <wp:effectExtent l="19050" t="0" r="0" b="0"/>
            <wp:docPr id="7" name="Imagem 6" descr="C:\Users\jaquelines\AppData\Local\Microsoft\Windows\Temporary Internet Files\Content.Word\Parque 1 Torre 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aquelines\AppData\Local\Microsoft\Windows\Temporary Internet Files\Content.Word\Parque 1 Torre 0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720" cy="320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4C1" w:rsidRDefault="009F74C1" w:rsidP="007822A5">
      <w:pPr>
        <w:ind w:right="-801" w:hanging="993"/>
        <w:jc w:val="center"/>
        <w:rPr>
          <w:rFonts w:ascii="Calibri" w:hAnsi="Calibri"/>
          <w:sz w:val="24"/>
          <w:szCs w:val="24"/>
        </w:rPr>
      </w:pPr>
    </w:p>
    <w:p w:rsidR="00E02606" w:rsidRDefault="00E02606" w:rsidP="007822A5">
      <w:pPr>
        <w:ind w:right="-801" w:hanging="993"/>
        <w:jc w:val="center"/>
        <w:rPr>
          <w:rFonts w:ascii="Calibri" w:hAnsi="Calibri"/>
          <w:sz w:val="24"/>
          <w:szCs w:val="24"/>
        </w:rPr>
      </w:pPr>
    </w:p>
    <w:p w:rsidR="00E02606" w:rsidRDefault="00E02606" w:rsidP="007822A5">
      <w:pPr>
        <w:ind w:right="-801" w:hanging="993"/>
        <w:jc w:val="center"/>
        <w:rPr>
          <w:rFonts w:ascii="Calibri" w:hAnsi="Calibri"/>
          <w:sz w:val="24"/>
          <w:szCs w:val="24"/>
        </w:rPr>
      </w:pPr>
    </w:p>
    <w:p w:rsidR="00E02606" w:rsidRDefault="00E02606" w:rsidP="007822A5">
      <w:pPr>
        <w:ind w:right="-801" w:hanging="993"/>
        <w:jc w:val="center"/>
        <w:rPr>
          <w:rFonts w:ascii="Calibri" w:hAnsi="Calibri"/>
          <w:sz w:val="24"/>
          <w:szCs w:val="24"/>
        </w:rPr>
      </w:pPr>
    </w:p>
    <w:p w:rsidR="00E02606" w:rsidRPr="00E02606" w:rsidRDefault="00E02606" w:rsidP="00E02606">
      <w:pPr>
        <w:ind w:right="-801" w:hanging="993"/>
        <w:jc w:val="center"/>
        <w:rPr>
          <w:rFonts w:ascii="Arial" w:hAnsi="Arial" w:cs="Arial"/>
          <w:b/>
          <w:color w:val="FFFFFF" w:themeColor="background1"/>
          <w:szCs w:val="24"/>
          <w:u w:val="single"/>
        </w:rPr>
      </w:pPr>
      <w:r w:rsidRPr="00205DC9">
        <w:rPr>
          <w:rFonts w:ascii="Arial" w:hAnsi="Arial" w:cs="Arial"/>
          <w:b/>
          <w:szCs w:val="24"/>
          <w:u w:val="single"/>
        </w:rPr>
        <w:t xml:space="preserve">CARROSSEL ACESSÍVEL </w:t>
      </w:r>
      <w:proofErr w:type="gramStart"/>
      <w:r w:rsidRPr="00205DC9">
        <w:rPr>
          <w:rFonts w:ascii="Arial" w:hAnsi="Arial" w:cs="Arial"/>
          <w:b/>
          <w:szCs w:val="24"/>
          <w:u w:val="single"/>
        </w:rPr>
        <w:t>6</w:t>
      </w:r>
      <w:proofErr w:type="gramEnd"/>
      <w:r w:rsidRPr="00205DC9">
        <w:rPr>
          <w:rFonts w:ascii="Arial" w:hAnsi="Arial" w:cs="Arial"/>
          <w:b/>
          <w:szCs w:val="24"/>
          <w:u w:val="single"/>
        </w:rPr>
        <w:t xml:space="preserve"> LUGARES</w:t>
      </w:r>
      <w:r w:rsidRPr="00E02606">
        <w:rPr>
          <w:rFonts w:ascii="Arial" w:hAnsi="Arial" w:cs="Arial"/>
          <w:b/>
          <w:color w:val="FFFFFF" w:themeColor="background1"/>
          <w:szCs w:val="24"/>
          <w:u w:val="single"/>
        </w:rPr>
        <w:t>_________</w:t>
      </w:r>
      <w:r>
        <w:rPr>
          <w:rFonts w:ascii="Arial" w:hAnsi="Arial" w:cs="Arial"/>
          <w:b/>
          <w:szCs w:val="24"/>
        </w:rPr>
        <w:t xml:space="preserve">                             </w:t>
      </w:r>
      <w:r w:rsidRPr="00205DC9">
        <w:rPr>
          <w:rFonts w:ascii="Arial" w:hAnsi="Arial" w:cs="Arial"/>
          <w:b/>
          <w:szCs w:val="24"/>
          <w:u w:val="single"/>
        </w:rPr>
        <w:t>BALANÇO ACESSÍVEL</w:t>
      </w:r>
      <w:r w:rsidRPr="00E02606">
        <w:rPr>
          <w:rFonts w:ascii="Arial" w:hAnsi="Arial" w:cs="Arial"/>
          <w:b/>
          <w:color w:val="FFFFFF" w:themeColor="background1"/>
          <w:szCs w:val="24"/>
          <w:u w:val="single"/>
        </w:rPr>
        <w:t xml:space="preserve">  ............</w:t>
      </w:r>
    </w:p>
    <w:p w:rsidR="00E02606" w:rsidRDefault="00E02606" w:rsidP="007822A5">
      <w:pPr>
        <w:ind w:right="-801" w:hanging="993"/>
        <w:jc w:val="center"/>
        <w:rPr>
          <w:rFonts w:ascii="Calibri" w:hAnsi="Calibri"/>
          <w:sz w:val="24"/>
          <w:szCs w:val="24"/>
        </w:rPr>
      </w:pPr>
    </w:p>
    <w:p w:rsidR="00E02606" w:rsidRPr="00CE7AEF" w:rsidRDefault="00E02606" w:rsidP="007822A5">
      <w:pPr>
        <w:ind w:right="-801" w:hanging="993"/>
        <w:jc w:val="center"/>
        <w:rPr>
          <w:rFonts w:ascii="Calibri" w:hAnsi="Calibri"/>
          <w:sz w:val="24"/>
          <w:szCs w:val="24"/>
        </w:rPr>
      </w:pPr>
      <w:r w:rsidRPr="00E02606">
        <w:rPr>
          <w:rFonts w:ascii="Calibri" w:hAnsi="Calibri"/>
          <w:noProof/>
          <w:sz w:val="24"/>
          <w:szCs w:val="24"/>
        </w:rPr>
        <w:drawing>
          <wp:inline distT="0" distB="0" distL="0" distR="0">
            <wp:extent cx="1709531" cy="1555357"/>
            <wp:effectExtent l="0" t="0" r="5080" b="6985"/>
            <wp:docPr id="13" name="Imagem 13" descr="R:\Imagem dos aparelhos para licitação\Imagens e Descrições para o site\Imagens PNG\MB47 - Carrossel Acessíve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R:\Imagem dos aparelhos para licitação\Imagens e Descrições para o site\Imagens PNG\MB47 - Carrossel Acessível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8760" cy="1563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24"/>
          <w:szCs w:val="24"/>
        </w:rPr>
        <w:t xml:space="preserve">                                                      </w:t>
      </w:r>
      <w:r w:rsidRPr="00E02606">
        <w:rPr>
          <w:rFonts w:ascii="Arial" w:hAnsi="Arial" w:cs="Arial"/>
          <w:b/>
          <w:noProof/>
          <w:szCs w:val="24"/>
          <w:u w:val="single"/>
        </w:rPr>
        <w:drawing>
          <wp:inline distT="0" distB="0" distL="0" distR="0">
            <wp:extent cx="1790717" cy="1828800"/>
            <wp:effectExtent l="0" t="0" r="0" b="0"/>
            <wp:docPr id="12" name="Imagem 12" descr="R:\Imagem dos aparelhos para licitação\Imagens e Descrições para o site\Imagens PNG\MB46 - Balanço Acessíve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:\Imagem dos aparelhos para licitação\Imagens e Descrições para o site\Imagens PNG\MB46 - Balanço Acessível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583" cy="1842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24"/>
          <w:szCs w:val="24"/>
        </w:rPr>
        <w:t xml:space="preserve">                    </w:t>
      </w:r>
    </w:p>
    <w:sectPr w:rsidR="00E02606" w:rsidRPr="00CE7AEF" w:rsidSect="006D5B67">
      <w:headerReference w:type="default" r:id="rId18"/>
      <w:footerReference w:type="default" r:id="rId19"/>
      <w:pgSz w:w="12240" w:h="15840"/>
      <w:pgMar w:top="1612" w:right="1701" w:bottom="539" w:left="1701" w:header="708" w:footer="42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5214E" w:rsidRDefault="0055214E">
      <w:r>
        <w:separator/>
      </w:r>
    </w:p>
  </w:endnote>
  <w:endnote w:type="continuationSeparator" w:id="0">
    <w:p w:rsidR="0055214E" w:rsidRDefault="0055214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214E" w:rsidRPr="00D25306" w:rsidRDefault="00280FD7" w:rsidP="00451546">
    <w:pPr>
      <w:pStyle w:val="Rodap"/>
      <w:jc w:val="right"/>
      <w:rPr>
        <w:rFonts w:ascii="Arial" w:hAnsi="Arial" w:cs="Arial"/>
        <w:b/>
        <w:color w:val="262626"/>
      </w:rPr>
    </w:pPr>
    <w:r w:rsidRPr="00280FD7">
      <w:rPr>
        <w:rFonts w:ascii="Arial" w:hAnsi="Arial" w:cs="Arial"/>
        <w:b/>
        <w:color w:val="262626"/>
      </w:rPr>
      <w:pict>
        <v:rect id="_x0000_i1026" style="width:0;height:1.5pt" o:hralign="center" o:hrstd="t" o:hr="t" fillcolor="#aca899" stroked="f"/>
      </w:pict>
    </w:r>
  </w:p>
  <w:p w:rsidR="0055214E" w:rsidRPr="00D25306" w:rsidRDefault="0055214E" w:rsidP="00451546">
    <w:pPr>
      <w:pStyle w:val="Rodap"/>
      <w:jc w:val="right"/>
      <w:rPr>
        <w:rFonts w:ascii="Arial" w:hAnsi="Arial" w:cs="Arial"/>
        <w:b/>
        <w:color w:val="262626"/>
      </w:rPr>
    </w:pPr>
    <w:r w:rsidRPr="00D25306">
      <w:rPr>
        <w:rFonts w:ascii="Arial" w:hAnsi="Arial" w:cs="Arial"/>
        <w:b/>
        <w:color w:val="262626"/>
      </w:rPr>
      <w:t>Secretaria de Obras e Serviços Municipais</w:t>
    </w:r>
  </w:p>
  <w:p w:rsidR="0055214E" w:rsidRPr="00D25306" w:rsidRDefault="0055214E" w:rsidP="00451546">
    <w:pPr>
      <w:pStyle w:val="Rodap"/>
      <w:jc w:val="right"/>
      <w:rPr>
        <w:rFonts w:ascii="Arial" w:hAnsi="Arial" w:cs="Arial"/>
        <w:color w:val="262626"/>
      </w:rPr>
    </w:pPr>
    <w:r w:rsidRPr="00D25306">
      <w:rPr>
        <w:rFonts w:ascii="Arial" w:hAnsi="Arial" w:cs="Arial"/>
        <w:color w:val="262626"/>
      </w:rPr>
      <w:t>Rua José Pereira Liberato, 1899 – Bairro São João</w:t>
    </w:r>
  </w:p>
  <w:p w:rsidR="0055214E" w:rsidRPr="00D25306" w:rsidRDefault="0055214E" w:rsidP="00451546">
    <w:pPr>
      <w:pStyle w:val="Rodap"/>
      <w:jc w:val="right"/>
      <w:rPr>
        <w:rFonts w:ascii="Arial" w:hAnsi="Arial" w:cs="Arial"/>
        <w:color w:val="262626"/>
      </w:rPr>
    </w:pPr>
    <w:r w:rsidRPr="00D25306">
      <w:rPr>
        <w:rFonts w:ascii="Arial" w:hAnsi="Arial" w:cs="Arial"/>
        <w:color w:val="262626"/>
      </w:rPr>
      <w:t>CEP 88.305-410 - Itajaí/SC</w:t>
    </w:r>
  </w:p>
  <w:p w:rsidR="0055214E" w:rsidRPr="00D25306" w:rsidRDefault="0055214E" w:rsidP="00451546">
    <w:pPr>
      <w:pStyle w:val="Rodap"/>
      <w:jc w:val="right"/>
      <w:rPr>
        <w:rFonts w:ascii="Arial" w:hAnsi="Arial" w:cs="Arial"/>
        <w:color w:val="262626"/>
      </w:rPr>
    </w:pPr>
    <w:r w:rsidRPr="00D25306">
      <w:rPr>
        <w:rFonts w:ascii="Arial" w:hAnsi="Arial" w:cs="Arial"/>
        <w:color w:val="262626"/>
      </w:rPr>
      <w:t>Telefones: (47)3348-0202 - Fone/Fax (47) 3348-0303</w:t>
    </w:r>
  </w:p>
  <w:p w:rsidR="0055214E" w:rsidRDefault="0055214E">
    <w:pPr>
      <w:pStyle w:val="Rodap"/>
      <w:jc w:val="right"/>
      <w:rPr>
        <w:b/>
        <w:sz w:val="24"/>
        <w:szCs w:val="24"/>
      </w:rPr>
    </w:pPr>
    <w:r>
      <w:t xml:space="preserve">Página </w:t>
    </w:r>
    <w:r w:rsidR="00280FD7">
      <w:rPr>
        <w:b/>
        <w:sz w:val="24"/>
        <w:szCs w:val="24"/>
      </w:rPr>
      <w:fldChar w:fldCharType="begin"/>
    </w:r>
    <w:r>
      <w:rPr>
        <w:b/>
      </w:rPr>
      <w:instrText>PAGE</w:instrText>
    </w:r>
    <w:r w:rsidR="00280FD7">
      <w:rPr>
        <w:b/>
        <w:sz w:val="24"/>
        <w:szCs w:val="24"/>
      </w:rPr>
      <w:fldChar w:fldCharType="separate"/>
    </w:r>
    <w:r w:rsidR="00532A62">
      <w:rPr>
        <w:b/>
        <w:noProof/>
      </w:rPr>
      <w:t>1</w:t>
    </w:r>
    <w:r w:rsidR="00280FD7">
      <w:rPr>
        <w:b/>
        <w:sz w:val="24"/>
        <w:szCs w:val="24"/>
      </w:rPr>
      <w:fldChar w:fldCharType="end"/>
    </w:r>
    <w:r>
      <w:t xml:space="preserve"> de </w:t>
    </w:r>
    <w:r w:rsidR="00280FD7">
      <w:rPr>
        <w:b/>
        <w:sz w:val="24"/>
        <w:szCs w:val="24"/>
      </w:rPr>
      <w:fldChar w:fldCharType="begin"/>
    </w:r>
    <w:r>
      <w:rPr>
        <w:b/>
      </w:rPr>
      <w:instrText>NUMPAGES</w:instrText>
    </w:r>
    <w:r w:rsidR="00280FD7">
      <w:rPr>
        <w:b/>
        <w:sz w:val="24"/>
        <w:szCs w:val="24"/>
      </w:rPr>
      <w:fldChar w:fldCharType="separate"/>
    </w:r>
    <w:r w:rsidR="00532A62">
      <w:rPr>
        <w:b/>
        <w:noProof/>
      </w:rPr>
      <w:t>9</w:t>
    </w:r>
    <w:r w:rsidR="00280FD7">
      <w:rPr>
        <w:b/>
        <w:sz w:val="24"/>
        <w:szCs w:val="24"/>
      </w:rPr>
      <w:fldChar w:fldCharType="end"/>
    </w:r>
  </w:p>
  <w:p w:rsidR="0055214E" w:rsidRDefault="0055214E">
    <w:pPr>
      <w:pStyle w:val="Rodap"/>
      <w:jc w:val="right"/>
      <w:rPr>
        <w:b/>
        <w:sz w:val="24"/>
        <w:szCs w:val="24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5214E" w:rsidRDefault="0055214E">
      <w:r>
        <w:separator/>
      </w:r>
    </w:p>
  </w:footnote>
  <w:footnote w:type="continuationSeparator" w:id="0">
    <w:p w:rsidR="0055214E" w:rsidRDefault="0055214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214E" w:rsidRDefault="0055214E" w:rsidP="0066165C">
    <w:pPr>
      <w:pStyle w:val="Cabealho"/>
      <w:rPr>
        <w:noProof/>
      </w:rPr>
    </w:pPr>
    <w:r>
      <w:rPr>
        <w:noProof/>
      </w:rPr>
      <w:drawing>
        <wp:inline distT="0" distB="0" distL="0" distR="0">
          <wp:extent cx="2019300" cy="619125"/>
          <wp:effectExtent l="19050" t="0" r="0" b="0"/>
          <wp:docPr id="3" name="Imagem 1" descr="cabeçario2009_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cabeçario2009_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t="31697" r="53926" b="22951"/>
                  <a:stretch>
                    <a:fillRect/>
                  </a:stretch>
                </pic:blipFill>
                <pic:spPr bwMode="auto">
                  <a:xfrm>
                    <a:off x="0" y="0"/>
                    <a:ext cx="2019300" cy="6191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55214E" w:rsidRDefault="0055214E" w:rsidP="0066165C">
    <w:pPr>
      <w:pStyle w:val="Cabealho"/>
      <w:rPr>
        <w:noProof/>
      </w:rPr>
    </w:pPr>
  </w:p>
  <w:p w:rsidR="0055214E" w:rsidRDefault="0055214E" w:rsidP="0066165C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47B1A"/>
    <w:multiLevelType w:val="hybridMultilevel"/>
    <w:tmpl w:val="91EEE76E"/>
    <w:lvl w:ilvl="0" w:tplc="0416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FAE3337"/>
    <w:multiLevelType w:val="hybridMultilevel"/>
    <w:tmpl w:val="A93852B4"/>
    <w:lvl w:ilvl="0" w:tplc="0416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25A3248"/>
    <w:multiLevelType w:val="hybridMultilevel"/>
    <w:tmpl w:val="34B2ED5C"/>
    <w:lvl w:ilvl="0" w:tplc="4B50BF36">
      <w:start w:val="5"/>
      <w:numFmt w:val="bullet"/>
      <w:lvlText w:val=""/>
      <w:lvlJc w:val="left"/>
      <w:pPr>
        <w:ind w:left="644" w:hanging="360"/>
      </w:pPr>
      <w:rPr>
        <w:rFonts w:ascii="Symbol" w:eastAsia="Times New Roman" w:hAnsi="Symbol" w:cs="Arial" w:hint="default"/>
      </w:rPr>
    </w:lvl>
    <w:lvl w:ilvl="1" w:tplc="041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2DF376F"/>
    <w:multiLevelType w:val="hybridMultilevel"/>
    <w:tmpl w:val="C8F863FC"/>
    <w:lvl w:ilvl="0" w:tplc="0416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>
    <w:nsid w:val="236213AC"/>
    <w:multiLevelType w:val="hybridMultilevel"/>
    <w:tmpl w:val="C986ABF2"/>
    <w:lvl w:ilvl="0" w:tplc="0416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5">
    <w:nsid w:val="2EBD3A0A"/>
    <w:multiLevelType w:val="hybridMultilevel"/>
    <w:tmpl w:val="A19A362E"/>
    <w:lvl w:ilvl="0" w:tplc="BE0411E8">
      <w:start w:val="1"/>
      <w:numFmt w:val="bullet"/>
      <w:lvlText w:val=""/>
      <w:lvlJc w:val="left"/>
      <w:pPr>
        <w:ind w:left="1440" w:hanging="360"/>
      </w:pPr>
      <w:rPr>
        <w:rFonts w:ascii="Wingdings" w:hAnsi="Wingdings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8A93B53"/>
    <w:multiLevelType w:val="hybridMultilevel"/>
    <w:tmpl w:val="630AF99E"/>
    <w:lvl w:ilvl="0" w:tplc="0416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7">
    <w:nsid w:val="5087019C"/>
    <w:multiLevelType w:val="hybridMultilevel"/>
    <w:tmpl w:val="FC5E2B80"/>
    <w:lvl w:ilvl="0" w:tplc="8A066C10">
      <w:start w:val="1"/>
      <w:numFmt w:val="lowerLetter"/>
      <w:lvlText w:val="%1)"/>
      <w:lvlJc w:val="left"/>
      <w:pPr>
        <w:ind w:left="90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20" w:hanging="360"/>
      </w:pPr>
    </w:lvl>
    <w:lvl w:ilvl="2" w:tplc="0416001B" w:tentative="1">
      <w:start w:val="1"/>
      <w:numFmt w:val="lowerRoman"/>
      <w:lvlText w:val="%3."/>
      <w:lvlJc w:val="right"/>
      <w:pPr>
        <w:ind w:left="2340" w:hanging="180"/>
      </w:pPr>
    </w:lvl>
    <w:lvl w:ilvl="3" w:tplc="0416000F" w:tentative="1">
      <w:start w:val="1"/>
      <w:numFmt w:val="decimal"/>
      <w:lvlText w:val="%4."/>
      <w:lvlJc w:val="left"/>
      <w:pPr>
        <w:ind w:left="3060" w:hanging="360"/>
      </w:pPr>
    </w:lvl>
    <w:lvl w:ilvl="4" w:tplc="04160019" w:tentative="1">
      <w:start w:val="1"/>
      <w:numFmt w:val="lowerLetter"/>
      <w:lvlText w:val="%5."/>
      <w:lvlJc w:val="left"/>
      <w:pPr>
        <w:ind w:left="3780" w:hanging="360"/>
      </w:pPr>
    </w:lvl>
    <w:lvl w:ilvl="5" w:tplc="0416001B" w:tentative="1">
      <w:start w:val="1"/>
      <w:numFmt w:val="lowerRoman"/>
      <w:lvlText w:val="%6."/>
      <w:lvlJc w:val="right"/>
      <w:pPr>
        <w:ind w:left="4500" w:hanging="180"/>
      </w:pPr>
    </w:lvl>
    <w:lvl w:ilvl="6" w:tplc="0416000F" w:tentative="1">
      <w:start w:val="1"/>
      <w:numFmt w:val="decimal"/>
      <w:lvlText w:val="%7."/>
      <w:lvlJc w:val="left"/>
      <w:pPr>
        <w:ind w:left="5220" w:hanging="360"/>
      </w:pPr>
    </w:lvl>
    <w:lvl w:ilvl="7" w:tplc="04160019" w:tentative="1">
      <w:start w:val="1"/>
      <w:numFmt w:val="lowerLetter"/>
      <w:lvlText w:val="%8."/>
      <w:lvlJc w:val="left"/>
      <w:pPr>
        <w:ind w:left="5940" w:hanging="360"/>
      </w:pPr>
    </w:lvl>
    <w:lvl w:ilvl="8" w:tplc="0416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8">
    <w:nsid w:val="6DE12346"/>
    <w:multiLevelType w:val="hybridMultilevel"/>
    <w:tmpl w:val="E8BADD7E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2EF7F60"/>
    <w:multiLevelType w:val="hybridMultilevel"/>
    <w:tmpl w:val="442A7D1A"/>
    <w:lvl w:ilvl="0" w:tplc="8A6CC954">
      <w:start w:val="1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D5C01BA"/>
    <w:multiLevelType w:val="hybridMultilevel"/>
    <w:tmpl w:val="30A0E296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7"/>
  </w:num>
  <w:num w:numId="4">
    <w:abstractNumId w:val="9"/>
  </w:num>
  <w:num w:numId="5">
    <w:abstractNumId w:val="5"/>
  </w:num>
  <w:num w:numId="6">
    <w:abstractNumId w:val="0"/>
  </w:num>
  <w:num w:numId="7">
    <w:abstractNumId w:val="10"/>
  </w:num>
  <w:num w:numId="8">
    <w:abstractNumId w:val="4"/>
  </w:num>
  <w:num w:numId="9">
    <w:abstractNumId w:val="8"/>
  </w:num>
  <w:num w:numId="10">
    <w:abstractNumId w:val="6"/>
  </w:num>
  <w:num w:numId="1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proofState w:spelling="clean" w:grammar="clean"/>
  <w:stylePaneFormatFilter w:val="3F01"/>
  <w:defaultTabStop w:val="708"/>
  <w:hyphenationZone w:val="425"/>
  <w:noPunctuationKerning/>
  <w:characterSpacingControl w:val="doNotCompress"/>
  <w:hdrShapeDefaults>
    <o:shapedefaults v:ext="edit" spidmax="43010"/>
  </w:hdrShapeDefaults>
  <w:footnotePr>
    <w:footnote w:id="-1"/>
    <w:footnote w:id="0"/>
  </w:footnotePr>
  <w:endnotePr>
    <w:endnote w:id="-1"/>
    <w:endnote w:id="0"/>
  </w:endnotePr>
  <w:compat/>
  <w:rsids>
    <w:rsidRoot w:val="001B5806"/>
    <w:rsid w:val="0000125B"/>
    <w:rsid w:val="00004116"/>
    <w:rsid w:val="00010612"/>
    <w:rsid w:val="00017A65"/>
    <w:rsid w:val="000208D9"/>
    <w:rsid w:val="000218C9"/>
    <w:rsid w:val="000232CC"/>
    <w:rsid w:val="00024CA7"/>
    <w:rsid w:val="00024D44"/>
    <w:rsid w:val="00030418"/>
    <w:rsid w:val="0003185C"/>
    <w:rsid w:val="00035B0E"/>
    <w:rsid w:val="000400EB"/>
    <w:rsid w:val="00040FCE"/>
    <w:rsid w:val="000414BF"/>
    <w:rsid w:val="000440A1"/>
    <w:rsid w:val="00050949"/>
    <w:rsid w:val="000540B0"/>
    <w:rsid w:val="00056AA2"/>
    <w:rsid w:val="000704B1"/>
    <w:rsid w:val="00071AB2"/>
    <w:rsid w:val="0007376B"/>
    <w:rsid w:val="00085986"/>
    <w:rsid w:val="000B3EA9"/>
    <w:rsid w:val="000C26B5"/>
    <w:rsid w:val="000C4888"/>
    <w:rsid w:val="000D3A56"/>
    <w:rsid w:val="000D470A"/>
    <w:rsid w:val="000E10C8"/>
    <w:rsid w:val="000E66B9"/>
    <w:rsid w:val="000F27E0"/>
    <w:rsid w:val="000F593A"/>
    <w:rsid w:val="000F6B98"/>
    <w:rsid w:val="00104C95"/>
    <w:rsid w:val="00111C91"/>
    <w:rsid w:val="001229C3"/>
    <w:rsid w:val="0012722E"/>
    <w:rsid w:val="00131266"/>
    <w:rsid w:val="00142558"/>
    <w:rsid w:val="00146D57"/>
    <w:rsid w:val="00163232"/>
    <w:rsid w:val="00170185"/>
    <w:rsid w:val="00175C11"/>
    <w:rsid w:val="00176965"/>
    <w:rsid w:val="00180297"/>
    <w:rsid w:val="0018181F"/>
    <w:rsid w:val="00183DAD"/>
    <w:rsid w:val="0018457D"/>
    <w:rsid w:val="00185159"/>
    <w:rsid w:val="00186268"/>
    <w:rsid w:val="0019247D"/>
    <w:rsid w:val="001A13B7"/>
    <w:rsid w:val="001A5054"/>
    <w:rsid w:val="001B0987"/>
    <w:rsid w:val="001B2049"/>
    <w:rsid w:val="001B5806"/>
    <w:rsid w:val="001B732E"/>
    <w:rsid w:val="001D3189"/>
    <w:rsid w:val="001D5FC1"/>
    <w:rsid w:val="001D617B"/>
    <w:rsid w:val="001D7CAC"/>
    <w:rsid w:val="001E3DB4"/>
    <w:rsid w:val="001E4A1C"/>
    <w:rsid w:val="001E70C6"/>
    <w:rsid w:val="001F3B15"/>
    <w:rsid w:val="001F4212"/>
    <w:rsid w:val="001F6820"/>
    <w:rsid w:val="00224F37"/>
    <w:rsid w:val="00230A36"/>
    <w:rsid w:val="00232845"/>
    <w:rsid w:val="00242DF3"/>
    <w:rsid w:val="00244155"/>
    <w:rsid w:val="0024717B"/>
    <w:rsid w:val="00250848"/>
    <w:rsid w:val="0025536F"/>
    <w:rsid w:val="00255CD1"/>
    <w:rsid w:val="00256E38"/>
    <w:rsid w:val="00262CF6"/>
    <w:rsid w:val="002716AD"/>
    <w:rsid w:val="002761CA"/>
    <w:rsid w:val="00280FD7"/>
    <w:rsid w:val="0028259D"/>
    <w:rsid w:val="002A43E7"/>
    <w:rsid w:val="002A5811"/>
    <w:rsid w:val="002C0675"/>
    <w:rsid w:val="002C4B77"/>
    <w:rsid w:val="002D01BA"/>
    <w:rsid w:val="002D73B6"/>
    <w:rsid w:val="002E06AC"/>
    <w:rsid w:val="002F31E5"/>
    <w:rsid w:val="0031070E"/>
    <w:rsid w:val="00316F79"/>
    <w:rsid w:val="0031792E"/>
    <w:rsid w:val="003237BE"/>
    <w:rsid w:val="00323E36"/>
    <w:rsid w:val="003243FC"/>
    <w:rsid w:val="0032730C"/>
    <w:rsid w:val="003306D5"/>
    <w:rsid w:val="00342CFE"/>
    <w:rsid w:val="003445B7"/>
    <w:rsid w:val="003478F4"/>
    <w:rsid w:val="00347B3C"/>
    <w:rsid w:val="00354C18"/>
    <w:rsid w:val="003625BF"/>
    <w:rsid w:val="0036499F"/>
    <w:rsid w:val="00365C49"/>
    <w:rsid w:val="00371348"/>
    <w:rsid w:val="00372778"/>
    <w:rsid w:val="00380F76"/>
    <w:rsid w:val="003855D6"/>
    <w:rsid w:val="00386964"/>
    <w:rsid w:val="00386E9B"/>
    <w:rsid w:val="00393C77"/>
    <w:rsid w:val="0039686A"/>
    <w:rsid w:val="003A35C3"/>
    <w:rsid w:val="003A5DD1"/>
    <w:rsid w:val="003B4F6F"/>
    <w:rsid w:val="003C17D2"/>
    <w:rsid w:val="003C259D"/>
    <w:rsid w:val="003C3853"/>
    <w:rsid w:val="003C6D95"/>
    <w:rsid w:val="003D1BF3"/>
    <w:rsid w:val="003D7D42"/>
    <w:rsid w:val="003E2322"/>
    <w:rsid w:val="003E3AB4"/>
    <w:rsid w:val="003F7725"/>
    <w:rsid w:val="00407368"/>
    <w:rsid w:val="004076D1"/>
    <w:rsid w:val="00424ECF"/>
    <w:rsid w:val="00436B72"/>
    <w:rsid w:val="00443747"/>
    <w:rsid w:val="00451546"/>
    <w:rsid w:val="00455093"/>
    <w:rsid w:val="0045729F"/>
    <w:rsid w:val="0046141B"/>
    <w:rsid w:val="0046250F"/>
    <w:rsid w:val="004735EA"/>
    <w:rsid w:val="004848A2"/>
    <w:rsid w:val="00490D66"/>
    <w:rsid w:val="00496024"/>
    <w:rsid w:val="00496A9A"/>
    <w:rsid w:val="00497941"/>
    <w:rsid w:val="004A1037"/>
    <w:rsid w:val="004A3015"/>
    <w:rsid w:val="004A6C87"/>
    <w:rsid w:val="004B60C4"/>
    <w:rsid w:val="004C7162"/>
    <w:rsid w:val="004D50EC"/>
    <w:rsid w:val="004D5337"/>
    <w:rsid w:val="004D5779"/>
    <w:rsid w:val="004E036A"/>
    <w:rsid w:val="004E04A5"/>
    <w:rsid w:val="004E5CEC"/>
    <w:rsid w:val="004F070A"/>
    <w:rsid w:val="004F0997"/>
    <w:rsid w:val="004F76FA"/>
    <w:rsid w:val="00500238"/>
    <w:rsid w:val="00510EA7"/>
    <w:rsid w:val="00511238"/>
    <w:rsid w:val="00524738"/>
    <w:rsid w:val="00526855"/>
    <w:rsid w:val="00526C80"/>
    <w:rsid w:val="00526DB2"/>
    <w:rsid w:val="00532A62"/>
    <w:rsid w:val="00537B3A"/>
    <w:rsid w:val="005458E0"/>
    <w:rsid w:val="0055214E"/>
    <w:rsid w:val="005532DC"/>
    <w:rsid w:val="00553500"/>
    <w:rsid w:val="00555818"/>
    <w:rsid w:val="00556C67"/>
    <w:rsid w:val="00562F70"/>
    <w:rsid w:val="00565CF9"/>
    <w:rsid w:val="0056720D"/>
    <w:rsid w:val="00572091"/>
    <w:rsid w:val="005777BE"/>
    <w:rsid w:val="00581CF2"/>
    <w:rsid w:val="00587741"/>
    <w:rsid w:val="00587942"/>
    <w:rsid w:val="00587A68"/>
    <w:rsid w:val="00591183"/>
    <w:rsid w:val="005953E7"/>
    <w:rsid w:val="005C0AA5"/>
    <w:rsid w:val="005E1C1D"/>
    <w:rsid w:val="005E5E15"/>
    <w:rsid w:val="005E6EE3"/>
    <w:rsid w:val="005F315A"/>
    <w:rsid w:val="005F55D2"/>
    <w:rsid w:val="005F7807"/>
    <w:rsid w:val="00600563"/>
    <w:rsid w:val="00603F6C"/>
    <w:rsid w:val="006066A6"/>
    <w:rsid w:val="006068E2"/>
    <w:rsid w:val="00607EA4"/>
    <w:rsid w:val="0061650F"/>
    <w:rsid w:val="00621AE4"/>
    <w:rsid w:val="00623290"/>
    <w:rsid w:val="0062525F"/>
    <w:rsid w:val="00632F52"/>
    <w:rsid w:val="0064593B"/>
    <w:rsid w:val="00652723"/>
    <w:rsid w:val="0065438E"/>
    <w:rsid w:val="00656271"/>
    <w:rsid w:val="00660383"/>
    <w:rsid w:val="0066165C"/>
    <w:rsid w:val="00661DBD"/>
    <w:rsid w:val="00665402"/>
    <w:rsid w:val="00665A48"/>
    <w:rsid w:val="0067251E"/>
    <w:rsid w:val="006767B7"/>
    <w:rsid w:val="006869B8"/>
    <w:rsid w:val="006B1C2B"/>
    <w:rsid w:val="006B346A"/>
    <w:rsid w:val="006B37C6"/>
    <w:rsid w:val="006C0770"/>
    <w:rsid w:val="006C114F"/>
    <w:rsid w:val="006D03A1"/>
    <w:rsid w:val="006D2B6F"/>
    <w:rsid w:val="006D3BA5"/>
    <w:rsid w:val="006D5B67"/>
    <w:rsid w:val="006D6B9B"/>
    <w:rsid w:val="006E34AF"/>
    <w:rsid w:val="006F180E"/>
    <w:rsid w:val="006F2504"/>
    <w:rsid w:val="006F5D02"/>
    <w:rsid w:val="006F7329"/>
    <w:rsid w:val="007007F2"/>
    <w:rsid w:val="0070457B"/>
    <w:rsid w:val="00706423"/>
    <w:rsid w:val="00711201"/>
    <w:rsid w:val="00711A60"/>
    <w:rsid w:val="00711C05"/>
    <w:rsid w:val="007201AE"/>
    <w:rsid w:val="007224A9"/>
    <w:rsid w:val="00726BB4"/>
    <w:rsid w:val="00727172"/>
    <w:rsid w:val="00730245"/>
    <w:rsid w:val="00731923"/>
    <w:rsid w:val="00731C4D"/>
    <w:rsid w:val="00734177"/>
    <w:rsid w:val="00737DCB"/>
    <w:rsid w:val="00746FD9"/>
    <w:rsid w:val="00754C96"/>
    <w:rsid w:val="0076101D"/>
    <w:rsid w:val="007646D7"/>
    <w:rsid w:val="007719BE"/>
    <w:rsid w:val="00774ECE"/>
    <w:rsid w:val="00776D40"/>
    <w:rsid w:val="00781128"/>
    <w:rsid w:val="007822A5"/>
    <w:rsid w:val="007824C9"/>
    <w:rsid w:val="007847C1"/>
    <w:rsid w:val="007B0D6F"/>
    <w:rsid w:val="007B2576"/>
    <w:rsid w:val="007C3BAC"/>
    <w:rsid w:val="007C524A"/>
    <w:rsid w:val="007E7C29"/>
    <w:rsid w:val="0080490A"/>
    <w:rsid w:val="008071C5"/>
    <w:rsid w:val="0080768D"/>
    <w:rsid w:val="008140E2"/>
    <w:rsid w:val="00814219"/>
    <w:rsid w:val="00815347"/>
    <w:rsid w:val="00816BD8"/>
    <w:rsid w:val="00822090"/>
    <w:rsid w:val="00823FFA"/>
    <w:rsid w:val="00867DC5"/>
    <w:rsid w:val="00871231"/>
    <w:rsid w:val="0087664C"/>
    <w:rsid w:val="008813C2"/>
    <w:rsid w:val="00881F6C"/>
    <w:rsid w:val="00886080"/>
    <w:rsid w:val="008A4008"/>
    <w:rsid w:val="008A75A2"/>
    <w:rsid w:val="008B3931"/>
    <w:rsid w:val="008B5385"/>
    <w:rsid w:val="008C48D8"/>
    <w:rsid w:val="008C5AC3"/>
    <w:rsid w:val="008D391B"/>
    <w:rsid w:val="008D433F"/>
    <w:rsid w:val="008D475C"/>
    <w:rsid w:val="008D5670"/>
    <w:rsid w:val="008E603C"/>
    <w:rsid w:val="00901FA5"/>
    <w:rsid w:val="0091140A"/>
    <w:rsid w:val="00914C6A"/>
    <w:rsid w:val="00917344"/>
    <w:rsid w:val="0093222C"/>
    <w:rsid w:val="00942655"/>
    <w:rsid w:val="009555CA"/>
    <w:rsid w:val="00956B94"/>
    <w:rsid w:val="00960DDE"/>
    <w:rsid w:val="00967F9F"/>
    <w:rsid w:val="0097049B"/>
    <w:rsid w:val="00971ABA"/>
    <w:rsid w:val="0098102B"/>
    <w:rsid w:val="0098134B"/>
    <w:rsid w:val="00983F03"/>
    <w:rsid w:val="00984989"/>
    <w:rsid w:val="0098724A"/>
    <w:rsid w:val="0099086C"/>
    <w:rsid w:val="00990C6D"/>
    <w:rsid w:val="009969A4"/>
    <w:rsid w:val="009A03CC"/>
    <w:rsid w:val="009B013D"/>
    <w:rsid w:val="009B0F30"/>
    <w:rsid w:val="009B4607"/>
    <w:rsid w:val="009B7806"/>
    <w:rsid w:val="009C299F"/>
    <w:rsid w:val="009C6293"/>
    <w:rsid w:val="009C717D"/>
    <w:rsid w:val="009E7A3C"/>
    <w:rsid w:val="009F2CA8"/>
    <w:rsid w:val="009F4746"/>
    <w:rsid w:val="009F74C1"/>
    <w:rsid w:val="00A00358"/>
    <w:rsid w:val="00A00B65"/>
    <w:rsid w:val="00A00E5D"/>
    <w:rsid w:val="00A01BAB"/>
    <w:rsid w:val="00A1339E"/>
    <w:rsid w:val="00A16041"/>
    <w:rsid w:val="00A22F4E"/>
    <w:rsid w:val="00A25916"/>
    <w:rsid w:val="00A26874"/>
    <w:rsid w:val="00A36494"/>
    <w:rsid w:val="00A4039B"/>
    <w:rsid w:val="00A43825"/>
    <w:rsid w:val="00A44D76"/>
    <w:rsid w:val="00A46FC8"/>
    <w:rsid w:val="00A56B9C"/>
    <w:rsid w:val="00A57E23"/>
    <w:rsid w:val="00A6005A"/>
    <w:rsid w:val="00A620AA"/>
    <w:rsid w:val="00A623AE"/>
    <w:rsid w:val="00A71758"/>
    <w:rsid w:val="00A759E2"/>
    <w:rsid w:val="00A75D2C"/>
    <w:rsid w:val="00A84F61"/>
    <w:rsid w:val="00A93853"/>
    <w:rsid w:val="00A9607A"/>
    <w:rsid w:val="00A9729B"/>
    <w:rsid w:val="00AA0C63"/>
    <w:rsid w:val="00AA73CB"/>
    <w:rsid w:val="00AB0366"/>
    <w:rsid w:val="00AB1B02"/>
    <w:rsid w:val="00AD0090"/>
    <w:rsid w:val="00AD0231"/>
    <w:rsid w:val="00AD1AE4"/>
    <w:rsid w:val="00AE4573"/>
    <w:rsid w:val="00AF1EE6"/>
    <w:rsid w:val="00AF2B9D"/>
    <w:rsid w:val="00AF343F"/>
    <w:rsid w:val="00AF4234"/>
    <w:rsid w:val="00AF6444"/>
    <w:rsid w:val="00B00FD6"/>
    <w:rsid w:val="00B04BC6"/>
    <w:rsid w:val="00B050CE"/>
    <w:rsid w:val="00B076BF"/>
    <w:rsid w:val="00B1706E"/>
    <w:rsid w:val="00B23E0C"/>
    <w:rsid w:val="00B24998"/>
    <w:rsid w:val="00B31780"/>
    <w:rsid w:val="00B37A9D"/>
    <w:rsid w:val="00B416A0"/>
    <w:rsid w:val="00B42F4C"/>
    <w:rsid w:val="00B50ADC"/>
    <w:rsid w:val="00B51685"/>
    <w:rsid w:val="00B54C0B"/>
    <w:rsid w:val="00B73E73"/>
    <w:rsid w:val="00B84703"/>
    <w:rsid w:val="00B867F7"/>
    <w:rsid w:val="00B90672"/>
    <w:rsid w:val="00B9285E"/>
    <w:rsid w:val="00B94EFC"/>
    <w:rsid w:val="00BA3825"/>
    <w:rsid w:val="00BA51CF"/>
    <w:rsid w:val="00BD0818"/>
    <w:rsid w:val="00BD097A"/>
    <w:rsid w:val="00BD2FE5"/>
    <w:rsid w:val="00BE7784"/>
    <w:rsid w:val="00BF168C"/>
    <w:rsid w:val="00C00F0A"/>
    <w:rsid w:val="00C06BA7"/>
    <w:rsid w:val="00C11333"/>
    <w:rsid w:val="00C178ED"/>
    <w:rsid w:val="00C23B15"/>
    <w:rsid w:val="00C24FFB"/>
    <w:rsid w:val="00C2598D"/>
    <w:rsid w:val="00C3282F"/>
    <w:rsid w:val="00C32B54"/>
    <w:rsid w:val="00C348AC"/>
    <w:rsid w:val="00C35F7A"/>
    <w:rsid w:val="00C404FC"/>
    <w:rsid w:val="00C43033"/>
    <w:rsid w:val="00C47C53"/>
    <w:rsid w:val="00C54838"/>
    <w:rsid w:val="00C557C2"/>
    <w:rsid w:val="00C714D1"/>
    <w:rsid w:val="00C721E9"/>
    <w:rsid w:val="00C76417"/>
    <w:rsid w:val="00C85114"/>
    <w:rsid w:val="00C859BD"/>
    <w:rsid w:val="00C91068"/>
    <w:rsid w:val="00C93B85"/>
    <w:rsid w:val="00C972F0"/>
    <w:rsid w:val="00C974BD"/>
    <w:rsid w:val="00CB0AE7"/>
    <w:rsid w:val="00CC4BE3"/>
    <w:rsid w:val="00CC51C4"/>
    <w:rsid w:val="00CC649A"/>
    <w:rsid w:val="00CD0EF4"/>
    <w:rsid w:val="00CD12BB"/>
    <w:rsid w:val="00CD30CE"/>
    <w:rsid w:val="00CE0C22"/>
    <w:rsid w:val="00CE7AEF"/>
    <w:rsid w:val="00CF07ED"/>
    <w:rsid w:val="00CF1942"/>
    <w:rsid w:val="00CF344C"/>
    <w:rsid w:val="00CF6A4D"/>
    <w:rsid w:val="00D01D67"/>
    <w:rsid w:val="00D02278"/>
    <w:rsid w:val="00D120CE"/>
    <w:rsid w:val="00D120FF"/>
    <w:rsid w:val="00D23AB3"/>
    <w:rsid w:val="00D33C44"/>
    <w:rsid w:val="00D34344"/>
    <w:rsid w:val="00D3523F"/>
    <w:rsid w:val="00D66FEB"/>
    <w:rsid w:val="00D86279"/>
    <w:rsid w:val="00D86AF2"/>
    <w:rsid w:val="00D86C32"/>
    <w:rsid w:val="00D9787D"/>
    <w:rsid w:val="00DB34BA"/>
    <w:rsid w:val="00DB6E2D"/>
    <w:rsid w:val="00DC288E"/>
    <w:rsid w:val="00DC596C"/>
    <w:rsid w:val="00DE04D5"/>
    <w:rsid w:val="00DE40F5"/>
    <w:rsid w:val="00DE4F81"/>
    <w:rsid w:val="00DE51FE"/>
    <w:rsid w:val="00DF6BB1"/>
    <w:rsid w:val="00E01839"/>
    <w:rsid w:val="00E02606"/>
    <w:rsid w:val="00E1000D"/>
    <w:rsid w:val="00E17108"/>
    <w:rsid w:val="00E20837"/>
    <w:rsid w:val="00E31E5C"/>
    <w:rsid w:val="00E35E1C"/>
    <w:rsid w:val="00E37A11"/>
    <w:rsid w:val="00E44B3D"/>
    <w:rsid w:val="00E50649"/>
    <w:rsid w:val="00E510AE"/>
    <w:rsid w:val="00E5484C"/>
    <w:rsid w:val="00E54B11"/>
    <w:rsid w:val="00E65C73"/>
    <w:rsid w:val="00E743EE"/>
    <w:rsid w:val="00E96AF9"/>
    <w:rsid w:val="00EA33D9"/>
    <w:rsid w:val="00EB2D1C"/>
    <w:rsid w:val="00EC229E"/>
    <w:rsid w:val="00EC4AC8"/>
    <w:rsid w:val="00ED4339"/>
    <w:rsid w:val="00ED4E76"/>
    <w:rsid w:val="00ED5936"/>
    <w:rsid w:val="00EF174A"/>
    <w:rsid w:val="00F05069"/>
    <w:rsid w:val="00F0745F"/>
    <w:rsid w:val="00F11492"/>
    <w:rsid w:val="00F16EA5"/>
    <w:rsid w:val="00F2334C"/>
    <w:rsid w:val="00F30DD8"/>
    <w:rsid w:val="00F37B21"/>
    <w:rsid w:val="00F37DBA"/>
    <w:rsid w:val="00F43C02"/>
    <w:rsid w:val="00F55379"/>
    <w:rsid w:val="00F60188"/>
    <w:rsid w:val="00F6135C"/>
    <w:rsid w:val="00F62779"/>
    <w:rsid w:val="00F63409"/>
    <w:rsid w:val="00F6654E"/>
    <w:rsid w:val="00F70BD7"/>
    <w:rsid w:val="00F73537"/>
    <w:rsid w:val="00F74B80"/>
    <w:rsid w:val="00F80F2E"/>
    <w:rsid w:val="00F83ACF"/>
    <w:rsid w:val="00F854E0"/>
    <w:rsid w:val="00F91336"/>
    <w:rsid w:val="00F93C7A"/>
    <w:rsid w:val="00F93DC7"/>
    <w:rsid w:val="00F97C81"/>
    <w:rsid w:val="00FA5BEE"/>
    <w:rsid w:val="00FB3569"/>
    <w:rsid w:val="00FB4113"/>
    <w:rsid w:val="00FB5CCF"/>
    <w:rsid w:val="00FC214B"/>
    <w:rsid w:val="00FC4D74"/>
    <w:rsid w:val="00FD562A"/>
    <w:rsid w:val="00FE2845"/>
    <w:rsid w:val="00FE2D17"/>
    <w:rsid w:val="00FE6C78"/>
    <w:rsid w:val="00FE7738"/>
    <w:rsid w:val="00FF395C"/>
    <w:rsid w:val="00FF61C6"/>
    <w:rsid w:val="00FF6C05"/>
    <w:rsid w:val="00FF76CA"/>
    <w:rsid w:val="00FF7C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30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65CF9"/>
    <w:pPr>
      <w:overflowPunct w:val="0"/>
      <w:autoSpaceDE w:val="0"/>
      <w:autoSpaceDN w:val="0"/>
      <w:adjustRightInd w:val="0"/>
      <w:textAlignment w:val="baseline"/>
    </w:pPr>
  </w:style>
  <w:style w:type="paragraph" w:styleId="Ttulo1">
    <w:name w:val="heading 1"/>
    <w:basedOn w:val="Normal"/>
    <w:next w:val="Normal"/>
    <w:qFormat/>
    <w:rsid w:val="00CC649A"/>
    <w:pPr>
      <w:keepNext/>
      <w:ind w:left="720" w:hanging="720"/>
      <w:outlineLvl w:val="0"/>
    </w:pPr>
    <w:rPr>
      <w:color w:val="000080"/>
      <w:sz w:val="24"/>
    </w:rPr>
  </w:style>
  <w:style w:type="paragraph" w:styleId="Ttulo2">
    <w:name w:val="heading 2"/>
    <w:basedOn w:val="Normal"/>
    <w:next w:val="Normal"/>
    <w:qFormat/>
    <w:rsid w:val="00CC649A"/>
    <w:pPr>
      <w:keepNext/>
      <w:outlineLvl w:val="1"/>
    </w:pPr>
    <w:rPr>
      <w:rFonts w:ascii="Arial" w:hAnsi="Arial"/>
      <w:b/>
      <w:color w:val="000080"/>
      <w:sz w:val="24"/>
    </w:rPr>
  </w:style>
  <w:style w:type="paragraph" w:styleId="Ttulo3">
    <w:name w:val="heading 3"/>
    <w:basedOn w:val="Normal"/>
    <w:next w:val="Normal"/>
    <w:qFormat/>
    <w:rsid w:val="00CC649A"/>
    <w:pPr>
      <w:keepNext/>
      <w:jc w:val="center"/>
      <w:outlineLvl w:val="2"/>
    </w:pPr>
    <w:rPr>
      <w:rFonts w:ascii="Arial" w:hAnsi="Arial"/>
      <w:b/>
      <w:color w:val="000080"/>
      <w:sz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rsid w:val="00CC649A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C649A"/>
    <w:pPr>
      <w:tabs>
        <w:tab w:val="center" w:pos="4419"/>
        <w:tab w:val="right" w:pos="8838"/>
      </w:tabs>
    </w:pPr>
  </w:style>
  <w:style w:type="paragraph" w:styleId="Textodebalo">
    <w:name w:val="Balloon Text"/>
    <w:basedOn w:val="Normal"/>
    <w:semiHidden/>
    <w:rsid w:val="00CC649A"/>
    <w:rPr>
      <w:rFonts w:ascii="Tahoma" w:hAnsi="Tahoma" w:cs="Tahoma"/>
      <w:sz w:val="16"/>
      <w:szCs w:val="16"/>
    </w:rPr>
  </w:style>
  <w:style w:type="paragraph" w:styleId="Recuodecorpodetexto">
    <w:name w:val="Body Text Indent"/>
    <w:basedOn w:val="Normal"/>
    <w:rsid w:val="00CC649A"/>
    <w:pPr>
      <w:overflowPunct/>
      <w:autoSpaceDE/>
      <w:autoSpaceDN/>
      <w:adjustRightInd/>
      <w:spacing w:line="360" w:lineRule="auto"/>
      <w:ind w:firstLine="709"/>
      <w:jc w:val="both"/>
      <w:textAlignment w:val="auto"/>
    </w:pPr>
    <w:rPr>
      <w:rFonts w:ascii="Verdana" w:hAnsi="Verdana"/>
      <w:sz w:val="18"/>
    </w:rPr>
  </w:style>
  <w:style w:type="character" w:customStyle="1" w:styleId="CabealhoChar">
    <w:name w:val="Cabeçalho Char"/>
    <w:basedOn w:val="Fontepargpadro"/>
    <w:link w:val="Cabealho"/>
    <w:rsid w:val="005532DC"/>
  </w:style>
  <w:style w:type="paragraph" w:styleId="PargrafodaLista">
    <w:name w:val="List Paragraph"/>
    <w:basedOn w:val="Normal"/>
    <w:qFormat/>
    <w:rsid w:val="00CD12BB"/>
    <w:pPr>
      <w:ind w:left="720"/>
      <w:contextualSpacing/>
    </w:pPr>
  </w:style>
  <w:style w:type="character" w:customStyle="1" w:styleId="RodapChar">
    <w:name w:val="Rodapé Char"/>
    <w:basedOn w:val="Fontepargpadro"/>
    <w:link w:val="Rodap"/>
    <w:rsid w:val="00CD0EF4"/>
  </w:style>
  <w:style w:type="paragraph" w:styleId="NormalWeb">
    <w:name w:val="Normal (Web)"/>
    <w:basedOn w:val="Normal"/>
    <w:rsid w:val="003C17D2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paragraph" w:styleId="Corpodetexto2">
    <w:name w:val="Body Text 2"/>
    <w:basedOn w:val="Normal"/>
    <w:link w:val="Corpodetexto2Char"/>
    <w:rsid w:val="007007F2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rsid w:val="007007F2"/>
  </w:style>
  <w:style w:type="paragraph" w:customStyle="1" w:styleId="Default">
    <w:name w:val="Default"/>
    <w:rsid w:val="00914C6A"/>
    <w:pPr>
      <w:autoSpaceDE w:val="0"/>
      <w:autoSpaceDN w:val="0"/>
      <w:adjustRightInd w:val="0"/>
    </w:pPr>
    <w:rPr>
      <w:rFonts w:ascii="Arial" w:eastAsiaTheme="minorEastAsia" w:hAnsi="Arial" w:cs="Arial"/>
      <w:color w:val="000000"/>
      <w:sz w:val="24"/>
      <w:szCs w:val="24"/>
    </w:rPr>
  </w:style>
  <w:style w:type="character" w:customStyle="1" w:styleId="apple-converted-space">
    <w:name w:val="apple-converted-space"/>
    <w:basedOn w:val="Fontepargpadro"/>
    <w:rsid w:val="00E44B3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91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02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10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150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92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42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442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809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1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8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6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0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5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34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4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72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3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40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9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10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1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90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6AFEBE-C70F-4406-98C5-2451424FF6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913</TotalTime>
  <Pages>9</Pages>
  <Words>2279</Words>
  <Characters>12306</Characters>
  <Application>Microsoft Office Word</Application>
  <DocSecurity>0</DocSecurity>
  <Lines>102</Lines>
  <Paragraphs>29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Itajaí (SC), 07 de abril de 2004</vt:lpstr>
    </vt:vector>
  </TitlesOfParts>
  <Company>..</Company>
  <LinksUpToDate>false</LinksUpToDate>
  <CharactersWithSpaces>14556</CharactersWithSpaces>
  <SharedDoc>false</SharedDoc>
  <HLinks>
    <vt:vector size="24" baseType="variant">
      <vt:variant>
        <vt:i4>5242891</vt:i4>
      </vt:variant>
      <vt:variant>
        <vt:i4>9</vt:i4>
      </vt:variant>
      <vt:variant>
        <vt:i4>0</vt:i4>
      </vt:variant>
      <vt:variant>
        <vt:i4>5</vt:i4>
      </vt:variant>
      <vt:variant>
        <vt:lpwstr>http://www.sef.sc.gov.br/</vt:lpwstr>
      </vt:variant>
      <vt:variant>
        <vt:lpwstr/>
      </vt:variant>
      <vt:variant>
        <vt:i4>2097194</vt:i4>
      </vt:variant>
      <vt:variant>
        <vt:i4>6</vt:i4>
      </vt:variant>
      <vt:variant>
        <vt:i4>0</vt:i4>
      </vt:variant>
      <vt:variant>
        <vt:i4>5</vt:i4>
      </vt:variant>
      <vt:variant>
        <vt:lpwstr>http://www.pgfn.gov.br/</vt:lpwstr>
      </vt:variant>
      <vt:variant>
        <vt:lpwstr/>
      </vt:variant>
      <vt:variant>
        <vt:i4>393307</vt:i4>
      </vt:variant>
      <vt:variant>
        <vt:i4>3</vt:i4>
      </vt:variant>
      <vt:variant>
        <vt:i4>0</vt:i4>
      </vt:variant>
      <vt:variant>
        <vt:i4>5</vt:i4>
      </vt:variant>
      <vt:variant>
        <vt:lpwstr>http://www.previdenciasocial.gov.br/</vt:lpwstr>
      </vt:variant>
      <vt:variant>
        <vt:lpwstr/>
      </vt:variant>
      <vt:variant>
        <vt:i4>1835092</vt:i4>
      </vt:variant>
      <vt:variant>
        <vt:i4>0</vt:i4>
      </vt:variant>
      <vt:variant>
        <vt:i4>0</vt:i4>
      </vt:variant>
      <vt:variant>
        <vt:i4>5</vt:i4>
      </vt:variant>
      <vt:variant>
        <vt:lpwstr>http://www.caixa.gov.br/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Itajaí (SC), 07 de abril de 2004</dc:title>
  <dc:creator>.</dc:creator>
  <cp:lastModifiedBy>beckert.leonardo</cp:lastModifiedBy>
  <cp:revision>15</cp:revision>
  <cp:lastPrinted>2018-02-02T15:14:00Z</cp:lastPrinted>
  <dcterms:created xsi:type="dcterms:W3CDTF">2018-01-02T09:33:00Z</dcterms:created>
  <dcterms:modified xsi:type="dcterms:W3CDTF">2018-02-02T15:15:00Z</dcterms:modified>
</cp:coreProperties>
</file>